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E6E6" w:themeColor="background2"/>
  <w:body>
    <w:p w:rsidR="00F52500" w:rsidRDefault="00F52500" w:rsidP="00093715">
      <w:pPr>
        <w:rPr>
          <w:rFonts w:ascii="Calibri" w:hAnsi="Calibri"/>
          <w:b/>
          <w:sz w:val="28"/>
          <w:szCs w:val="28"/>
        </w:rPr>
      </w:pPr>
    </w:p>
    <w:p w:rsidR="00F52500" w:rsidRDefault="00F52500" w:rsidP="00093715">
      <w:pPr>
        <w:rPr>
          <w:rFonts w:ascii="Calibri" w:hAnsi="Calibri"/>
          <w:b/>
          <w:sz w:val="28"/>
          <w:szCs w:val="28"/>
        </w:rPr>
      </w:pPr>
    </w:p>
    <w:p w:rsidR="00F52500" w:rsidRDefault="00DB4D73" w:rsidP="00DB4D73">
      <w:pPr>
        <w:ind w:firstLineChars="700" w:firstLine="1962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noProof/>
          <w:sz w:val="28"/>
          <w:szCs w:val="28"/>
        </w:rPr>
        <w:drawing>
          <wp:inline distT="0" distB="0" distL="0" distR="0" wp14:anchorId="3C84225C" wp14:editId="342707CA">
            <wp:extent cx="3111500" cy="869674"/>
            <wp:effectExtent l="0" t="0" r="0" b="698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775" cy="870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500" w:rsidRDefault="00F52500" w:rsidP="00093715">
      <w:pPr>
        <w:rPr>
          <w:rFonts w:ascii="Calibri" w:hAnsi="Calibri"/>
          <w:b/>
          <w:sz w:val="28"/>
          <w:szCs w:val="28"/>
        </w:rPr>
      </w:pPr>
    </w:p>
    <w:p w:rsidR="005971D1" w:rsidRDefault="005971D1" w:rsidP="00093715">
      <w:pPr>
        <w:rPr>
          <w:rFonts w:ascii="Calibri" w:hAnsi="Calibri"/>
          <w:b/>
          <w:sz w:val="28"/>
          <w:szCs w:val="28"/>
        </w:rPr>
      </w:pPr>
    </w:p>
    <w:p w:rsidR="005971D1" w:rsidRDefault="005971D1" w:rsidP="00093715">
      <w:pPr>
        <w:rPr>
          <w:rFonts w:ascii="Calibri" w:hAnsi="Calibri"/>
          <w:b/>
          <w:sz w:val="28"/>
          <w:szCs w:val="28"/>
        </w:rPr>
      </w:pPr>
    </w:p>
    <w:p w:rsidR="005971D1" w:rsidRDefault="005971D1" w:rsidP="00093715">
      <w:pPr>
        <w:rPr>
          <w:rFonts w:ascii="Calibri" w:hAnsi="Calibri"/>
          <w:b/>
          <w:sz w:val="28"/>
          <w:szCs w:val="28"/>
        </w:rPr>
      </w:pPr>
    </w:p>
    <w:p w:rsidR="00F52500" w:rsidRPr="00CC058C" w:rsidRDefault="00DB4D73" w:rsidP="00F52500">
      <w:pPr>
        <w:jc w:val="center"/>
        <w:rPr>
          <w:rFonts w:ascii="微軟正黑體" w:eastAsia="微軟正黑體" w:hAnsi="微軟正黑體"/>
          <w:b/>
          <w:sz w:val="28"/>
          <w:szCs w:val="28"/>
        </w:rPr>
      </w:pPr>
      <w:r w:rsidRPr="00CC058C">
        <w:rPr>
          <w:rFonts w:ascii="微軟正黑體" w:eastAsia="微軟正黑體" w:hAnsi="微軟正黑體"/>
          <w:b/>
          <w:noProof/>
          <w:sz w:val="28"/>
          <w:szCs w:val="28"/>
        </w:rPr>
        <w:drawing>
          <wp:inline distT="0" distB="0" distL="0" distR="0" wp14:anchorId="5862A2E1" wp14:editId="5B0F6B0D">
            <wp:extent cx="4503643" cy="3376431"/>
            <wp:effectExtent l="0" t="0" r="0" b="0"/>
            <wp:docPr id="13" name="圖片 13" descr="Z:\Data\Document\Counselling Centre\07異象分享會\donationPP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Data\Document\Counselling Centre\07異象分享會\donationPP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176" cy="337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500" w:rsidRPr="00CC058C" w:rsidRDefault="00F52500" w:rsidP="00093715">
      <w:pPr>
        <w:rPr>
          <w:rFonts w:ascii="微軟正黑體" w:eastAsia="微軟正黑體" w:hAnsi="微軟正黑體"/>
          <w:b/>
          <w:sz w:val="28"/>
          <w:szCs w:val="28"/>
        </w:rPr>
      </w:pPr>
    </w:p>
    <w:p w:rsidR="00F52500" w:rsidRPr="00CC058C" w:rsidRDefault="00F52500" w:rsidP="00093715">
      <w:pPr>
        <w:rPr>
          <w:rFonts w:ascii="微軟正黑體" w:eastAsia="微軟正黑體" w:hAnsi="微軟正黑體"/>
          <w:b/>
          <w:sz w:val="28"/>
          <w:szCs w:val="28"/>
        </w:rPr>
      </w:pPr>
    </w:p>
    <w:p w:rsidR="00CC058C" w:rsidRPr="005971D1" w:rsidRDefault="005971D1" w:rsidP="005971D1">
      <w:pPr>
        <w:ind w:firstLineChars="400" w:firstLine="2880"/>
        <w:rPr>
          <w:rFonts w:ascii="微軟正黑體" w:eastAsia="微軟正黑體" w:hAnsi="微軟正黑體"/>
          <w:b/>
          <w:sz w:val="72"/>
          <w:szCs w:val="72"/>
        </w:rPr>
      </w:pPr>
      <w:r w:rsidRPr="005971D1">
        <w:rPr>
          <w:rFonts w:ascii="微軟正黑體" w:eastAsia="微軟正黑體" w:hAnsi="微軟正黑體"/>
          <w:b/>
          <w:sz w:val="72"/>
          <w:szCs w:val="72"/>
        </w:rPr>
        <w:t>2 0 2 1</w:t>
      </w:r>
      <w:r w:rsidRPr="005971D1">
        <w:rPr>
          <w:rFonts w:ascii="微軟正黑體" w:eastAsia="微軟正黑體" w:hAnsi="微軟正黑體" w:hint="eastAsia"/>
          <w:b/>
          <w:sz w:val="72"/>
          <w:szCs w:val="72"/>
        </w:rPr>
        <w:t>年報</w:t>
      </w:r>
      <w:r w:rsidRPr="005971D1">
        <w:rPr>
          <w:rFonts w:ascii="微軟正黑體" w:eastAsia="微軟正黑體" w:hAnsi="微軟正黑體"/>
          <w:b/>
          <w:sz w:val="72"/>
          <w:szCs w:val="72"/>
        </w:rPr>
        <w:cr/>
      </w:r>
      <w:r w:rsidR="00CC058C" w:rsidRPr="005971D1">
        <w:rPr>
          <w:rFonts w:ascii="微軟正黑體" w:eastAsia="微軟正黑體" w:hAnsi="微軟正黑體"/>
          <w:b/>
          <w:sz w:val="72"/>
          <w:szCs w:val="72"/>
        </w:rPr>
        <w:br w:type="page"/>
      </w:r>
    </w:p>
    <w:p w:rsidR="00204CF0" w:rsidRPr="008700AA" w:rsidRDefault="007D18B0" w:rsidP="00CC058C">
      <w:pPr>
        <w:jc w:val="center"/>
        <w:rPr>
          <w:rFonts w:ascii="微軟正黑體" w:eastAsia="微軟正黑體" w:hAnsi="微軟正黑體"/>
          <w:b/>
          <w:sz w:val="36"/>
          <w:szCs w:val="28"/>
          <w:u w:val="single"/>
        </w:rPr>
      </w:pPr>
      <w:r w:rsidRPr="008700AA">
        <w:rPr>
          <w:rFonts w:ascii="微軟正黑體" w:eastAsia="微軟正黑體" w:hAnsi="微軟正黑體"/>
          <w:b/>
          <w:sz w:val="36"/>
          <w:szCs w:val="28"/>
          <w:u w:val="single"/>
        </w:rPr>
        <w:lastRenderedPageBreak/>
        <w:t>目錄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905"/>
        <w:gridCol w:w="1790"/>
      </w:tblGrid>
      <w:tr w:rsidR="00204CF0" w:rsidRPr="00CC058C" w:rsidTr="00D32F50">
        <w:tc>
          <w:tcPr>
            <w:tcW w:w="7905" w:type="dxa"/>
          </w:tcPr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主席的話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總幹事的話及工作報告</w:t>
            </w:r>
          </w:p>
          <w:p w:rsidR="00204CF0" w:rsidRPr="0069554B" w:rsidRDefault="00204CF0" w:rsidP="00204CF0">
            <w:pPr>
              <w:widowControl/>
              <w:autoSpaceDE w:val="0"/>
              <w:autoSpaceDN w:val="0"/>
              <w:adjustRightInd w:val="0"/>
              <w:spacing w:line="360" w:lineRule="auto"/>
              <w:rPr>
                <w:rFonts w:ascii="微軟正黑體" w:eastAsia="微軟正黑體" w:hAnsi="微軟正黑體"/>
                <w:b/>
                <w:kern w:val="0"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kern w:val="0"/>
                <w:sz w:val="28"/>
              </w:rPr>
              <w:t>事工點滴</w:t>
            </w:r>
          </w:p>
          <w:p w:rsidR="00511ADC" w:rsidRDefault="00204CF0" w:rsidP="00204CF0">
            <w:pPr>
              <w:widowControl/>
              <w:autoSpaceDE w:val="0"/>
              <w:autoSpaceDN w:val="0"/>
              <w:adjustRightInd w:val="0"/>
              <w:spacing w:line="360" w:lineRule="auto"/>
              <w:rPr>
                <w:rFonts w:ascii="微軟正黑體" w:eastAsia="微軟正黑體" w:hAnsi="微軟正黑體"/>
                <w:b/>
                <w:kern w:val="0"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kern w:val="0"/>
                <w:sz w:val="28"/>
              </w:rPr>
              <w:t>專業培訓</w:t>
            </w:r>
          </w:p>
          <w:p w:rsidR="00204CF0" w:rsidRPr="0069554B" w:rsidRDefault="00204CF0" w:rsidP="00204CF0">
            <w:pPr>
              <w:widowControl/>
              <w:autoSpaceDE w:val="0"/>
              <w:autoSpaceDN w:val="0"/>
              <w:adjustRightInd w:val="0"/>
              <w:spacing w:line="360" w:lineRule="auto"/>
              <w:rPr>
                <w:rFonts w:ascii="微軟正黑體" w:eastAsia="微軟正黑體" w:hAnsi="微軟正黑體"/>
                <w:b/>
                <w:kern w:val="0"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kern w:val="0"/>
                <w:sz w:val="28"/>
              </w:rPr>
              <w:t>邁步未來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熱線輔導運作及統計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面談輔導運作及統計</w:t>
            </w:r>
          </w:p>
          <w:p w:rsidR="00204CF0" w:rsidRPr="0069554B" w:rsidRDefault="00204CF0" w:rsidP="00511ADC">
            <w:pPr>
              <w:widowControl/>
              <w:autoSpaceDE w:val="0"/>
              <w:autoSpaceDN w:val="0"/>
              <w:adjustRightInd w:val="0"/>
              <w:spacing w:line="360" w:lineRule="auto"/>
              <w:rPr>
                <w:rFonts w:ascii="微軟正黑體" w:eastAsia="微軟正黑體" w:hAnsi="微軟正黑體"/>
                <w:b/>
                <w:kern w:val="0"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kern w:val="0"/>
                <w:sz w:val="28"/>
              </w:rPr>
              <w:t>心理輔導服務類別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 xml:space="preserve">全人成長教育工作  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  <w:lang w:eastAsia="zh-HK"/>
              </w:rPr>
              <w:t>20</w:t>
            </w: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21年服務回顧</w:t>
            </w:r>
          </w:p>
          <w:p w:rsidR="00204CF0" w:rsidRPr="0069554B" w:rsidRDefault="00204CF0" w:rsidP="00511ADC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  <w:lang w:eastAsia="zh-HK"/>
              </w:rPr>
              <w:t>20</w:t>
            </w: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21年中心主辦活動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cs="新細明體" w:hint="eastAsia"/>
                <w:b/>
                <w:kern w:val="0"/>
                <w:sz w:val="28"/>
              </w:rPr>
              <w:t xml:space="preserve">同工們的專業輔導培訓   </w:t>
            </w:r>
          </w:p>
          <w:p w:rsidR="00204CF0" w:rsidRPr="0069554B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69554B">
              <w:rPr>
                <w:rFonts w:ascii="微軟正黑體" w:eastAsia="微軟正黑體" w:hAnsi="微軟正黑體" w:hint="eastAsia"/>
                <w:b/>
                <w:sz w:val="28"/>
              </w:rPr>
              <w:t>董事會成員</w:t>
            </w:r>
          </w:p>
          <w:p w:rsidR="00204CF0" w:rsidRPr="00FF0526" w:rsidRDefault="00204CF0" w:rsidP="00204CF0">
            <w:pPr>
              <w:spacing w:line="360" w:lineRule="auto"/>
              <w:rPr>
                <w:rFonts w:ascii="微軟正黑體" w:eastAsia="微軟正黑體" w:hAnsi="微軟正黑體"/>
                <w:b/>
                <w:sz w:val="28"/>
              </w:rPr>
            </w:pPr>
            <w:r w:rsidRPr="00FF0526">
              <w:rPr>
                <w:rFonts w:ascii="微軟正黑體" w:eastAsia="微軟正黑體" w:hAnsi="微軟正黑體" w:hint="eastAsia"/>
                <w:b/>
                <w:sz w:val="28"/>
              </w:rPr>
              <w:t>顧問</w:t>
            </w:r>
          </w:p>
          <w:p w:rsidR="00795DD5" w:rsidRPr="00795DD5" w:rsidRDefault="00795DD5" w:rsidP="00204CF0">
            <w:pPr>
              <w:spacing w:line="360" w:lineRule="auto"/>
              <w:rPr>
                <w:rFonts w:ascii="微軟正黑體" w:eastAsia="微軟正黑體" w:hAnsi="微軟正黑體"/>
                <w:sz w:val="28"/>
              </w:rPr>
            </w:pPr>
            <w:r w:rsidRPr="00511ADC">
              <w:rPr>
                <w:rFonts w:ascii="微軟正黑體" w:eastAsia="微軟正黑體" w:hAnsi="微軟正黑體" w:cs="細明體" w:hint="eastAsia"/>
                <w:b/>
                <w:bCs/>
                <w:kern w:val="36"/>
                <w:sz w:val="28"/>
                <w:szCs w:val="48"/>
              </w:rPr>
              <w:t>聯絡我</w:t>
            </w:r>
            <w:r w:rsidRPr="00511ADC">
              <w:rPr>
                <w:rFonts w:ascii="微軟正黑體" w:eastAsia="微軟正黑體" w:hAnsi="微軟正黑體" w:cs="細明體"/>
                <w:b/>
                <w:bCs/>
                <w:kern w:val="36"/>
                <w:sz w:val="28"/>
                <w:szCs w:val="48"/>
              </w:rPr>
              <w:t>們</w:t>
            </w:r>
          </w:p>
        </w:tc>
        <w:tc>
          <w:tcPr>
            <w:tcW w:w="1790" w:type="dxa"/>
          </w:tcPr>
          <w:p w:rsidR="00204CF0" w:rsidRPr="00944F24" w:rsidRDefault="00204CF0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 w:rsidRPr="00944F24">
              <w:rPr>
                <w:rFonts w:ascii="微軟正黑體" w:eastAsia="微軟正黑體" w:hAnsi="微軟正黑體" w:hint="eastAsia"/>
                <w:b/>
                <w:sz w:val="28"/>
              </w:rPr>
              <w:t>P.1</w:t>
            </w:r>
          </w:p>
          <w:p w:rsidR="00204CF0" w:rsidRPr="00944F24" w:rsidRDefault="00204CF0" w:rsidP="00204CF0">
            <w:pPr>
              <w:wordWrap w:val="0"/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 w:rsidRPr="00944F24">
              <w:rPr>
                <w:rFonts w:ascii="微軟正黑體" w:eastAsia="微軟正黑體" w:hAnsi="微軟正黑體" w:hint="eastAsia"/>
                <w:b/>
                <w:sz w:val="28"/>
              </w:rPr>
              <w:t xml:space="preserve">P.2 </w:t>
            </w:r>
            <w:r w:rsidRPr="00944F24">
              <w:rPr>
                <w:rFonts w:ascii="微軟正黑體" w:eastAsia="微軟正黑體" w:hAnsi="微軟正黑體"/>
                <w:b/>
                <w:sz w:val="28"/>
              </w:rPr>
              <w:t>–</w:t>
            </w:r>
            <w:r w:rsidRPr="00944F24">
              <w:rPr>
                <w:rFonts w:ascii="微軟正黑體" w:eastAsia="微軟正黑體" w:hAnsi="微軟正黑體" w:hint="eastAsia"/>
                <w:b/>
                <w:sz w:val="28"/>
              </w:rPr>
              <w:t xml:space="preserve"> 3</w:t>
            </w:r>
          </w:p>
          <w:p w:rsidR="00204CF0" w:rsidRPr="00944F24" w:rsidRDefault="00204CF0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 w:rsidRPr="00944F24">
              <w:rPr>
                <w:rFonts w:ascii="微軟正黑體" w:eastAsia="微軟正黑體" w:hAnsi="微軟正黑體" w:hint="eastAsia"/>
                <w:b/>
                <w:sz w:val="28"/>
              </w:rPr>
              <w:t>P.</w:t>
            </w:r>
            <w:r w:rsidR="008700AA">
              <w:rPr>
                <w:rFonts w:ascii="微軟正黑體" w:eastAsia="微軟正黑體" w:hAnsi="微軟正黑體" w:hint="eastAsia"/>
                <w:b/>
                <w:sz w:val="28"/>
              </w:rPr>
              <w:t>3</w:t>
            </w:r>
          </w:p>
          <w:p w:rsidR="00204CF0" w:rsidRPr="00944F24" w:rsidRDefault="00204CF0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 w:rsidRPr="00944F24">
              <w:rPr>
                <w:rFonts w:ascii="微軟正黑體" w:eastAsia="微軟正黑體" w:hAnsi="微軟正黑體" w:hint="eastAsia"/>
                <w:b/>
                <w:sz w:val="28"/>
              </w:rPr>
              <w:t>P.</w:t>
            </w:r>
            <w:r w:rsidR="008700AA">
              <w:rPr>
                <w:rFonts w:ascii="微軟正黑體" w:eastAsia="微軟正黑體" w:hAnsi="微軟正黑體" w:hint="eastAsia"/>
                <w:b/>
                <w:sz w:val="28"/>
              </w:rPr>
              <w:t>4</w:t>
            </w:r>
          </w:p>
          <w:p w:rsidR="00204CF0" w:rsidRPr="00944F24" w:rsidRDefault="008700AA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P.5</w:t>
            </w:r>
          </w:p>
          <w:p w:rsidR="00204CF0" w:rsidRPr="00944F24" w:rsidRDefault="008700AA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P.6</w:t>
            </w:r>
          </w:p>
          <w:p w:rsidR="00204CF0" w:rsidRDefault="008700AA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P.7</w:t>
            </w:r>
          </w:p>
          <w:p w:rsidR="008700AA" w:rsidRDefault="008700AA" w:rsidP="00204CF0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P.8</w:t>
            </w:r>
          </w:p>
          <w:p w:rsidR="008700AA" w:rsidRDefault="008700AA" w:rsidP="008700AA">
            <w:pPr>
              <w:wordWrap w:val="0"/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 xml:space="preserve">P.9 </w:t>
            </w:r>
            <w:r>
              <w:rPr>
                <w:rFonts w:ascii="微軟正黑體" w:eastAsia="微軟正黑體" w:hAnsi="微軟正黑體"/>
                <w:b/>
                <w:sz w:val="28"/>
              </w:rPr>
              <w:t>–</w:t>
            </w:r>
            <w:r>
              <w:rPr>
                <w:rFonts w:ascii="微軟正黑體" w:eastAsia="微軟正黑體" w:hAnsi="微軟正黑體" w:hint="eastAsia"/>
                <w:b/>
                <w:sz w:val="28"/>
              </w:rPr>
              <w:t xml:space="preserve"> 10</w:t>
            </w:r>
          </w:p>
          <w:p w:rsidR="008700AA" w:rsidRDefault="008700AA" w:rsidP="008700AA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P.9</w:t>
            </w:r>
          </w:p>
          <w:p w:rsidR="008700AA" w:rsidRDefault="008700AA" w:rsidP="008700AA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P.10</w:t>
            </w:r>
          </w:p>
          <w:p w:rsidR="008700AA" w:rsidRDefault="008700AA" w:rsidP="008700AA">
            <w:pPr>
              <w:wordWrap w:val="0"/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 xml:space="preserve">P.11 </w:t>
            </w:r>
            <w:r>
              <w:rPr>
                <w:rFonts w:ascii="微軟正黑體" w:eastAsia="微軟正黑體" w:hAnsi="微軟正黑體"/>
                <w:b/>
                <w:sz w:val="28"/>
              </w:rPr>
              <w:t>–</w:t>
            </w:r>
            <w:r>
              <w:rPr>
                <w:rFonts w:ascii="微軟正黑體" w:eastAsia="微軟正黑體" w:hAnsi="微軟正黑體" w:hint="eastAsia"/>
                <w:b/>
                <w:sz w:val="28"/>
              </w:rPr>
              <w:t xml:space="preserve"> 12</w:t>
            </w:r>
          </w:p>
          <w:p w:rsidR="008700AA" w:rsidRDefault="008700AA" w:rsidP="008700AA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P.13</w:t>
            </w:r>
          </w:p>
          <w:p w:rsidR="008700AA" w:rsidRDefault="008700AA" w:rsidP="008700AA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P.14</w:t>
            </w:r>
          </w:p>
          <w:p w:rsidR="008700AA" w:rsidRPr="00944F24" w:rsidRDefault="008700AA" w:rsidP="008700AA">
            <w:pPr>
              <w:spacing w:line="360" w:lineRule="auto"/>
              <w:jc w:val="right"/>
              <w:rPr>
                <w:rFonts w:ascii="微軟正黑體" w:eastAsia="微軟正黑體" w:hAnsi="微軟正黑體"/>
                <w:b/>
                <w:sz w:val="28"/>
              </w:rPr>
            </w:pPr>
            <w:r>
              <w:rPr>
                <w:rFonts w:ascii="微軟正黑體" w:eastAsia="微軟正黑體" w:hAnsi="微軟正黑體" w:hint="eastAsia"/>
                <w:b/>
                <w:sz w:val="28"/>
              </w:rPr>
              <w:t>P.15</w:t>
            </w:r>
          </w:p>
        </w:tc>
      </w:tr>
    </w:tbl>
    <w:p w:rsidR="00A2778B" w:rsidRPr="00CC058C" w:rsidRDefault="00A2778B">
      <w:pPr>
        <w:widowControl/>
        <w:rPr>
          <w:rFonts w:ascii="微軟正黑體" w:eastAsia="微軟正黑體" w:hAnsi="微軟正黑體"/>
          <w:b/>
          <w:sz w:val="28"/>
          <w:szCs w:val="28"/>
        </w:rPr>
      </w:pPr>
      <w:r w:rsidRPr="00CC058C">
        <w:rPr>
          <w:rFonts w:ascii="微軟正黑體" w:eastAsia="微軟正黑體" w:hAnsi="微軟正黑體"/>
          <w:b/>
          <w:sz w:val="28"/>
          <w:szCs w:val="28"/>
        </w:rPr>
        <w:br w:type="page"/>
      </w:r>
    </w:p>
    <w:p w:rsidR="00CC058C" w:rsidRPr="00CC058C" w:rsidRDefault="00CC058C" w:rsidP="00CC058C">
      <w:pPr>
        <w:jc w:val="center"/>
        <w:rPr>
          <w:rFonts w:asciiTheme="minorEastAsia" w:eastAsiaTheme="minorEastAsia" w:hAnsiTheme="minorEastAsia"/>
          <w:b/>
          <w:sz w:val="36"/>
          <w:szCs w:val="28"/>
        </w:rPr>
      </w:pPr>
      <w:r w:rsidRPr="00CC058C">
        <w:rPr>
          <w:rFonts w:asciiTheme="minorEastAsia" w:eastAsiaTheme="minorEastAsia" w:hAnsiTheme="minorEastAsia" w:hint="eastAsia"/>
          <w:b/>
          <w:sz w:val="36"/>
          <w:szCs w:val="28"/>
        </w:rPr>
        <w:lastRenderedPageBreak/>
        <w:t>主席的話</w:t>
      </w:r>
      <w:r>
        <w:rPr>
          <w:rFonts w:asciiTheme="minorEastAsia" w:eastAsiaTheme="minorEastAsia" w:hAnsiTheme="minorEastAsia" w:hint="eastAsia"/>
          <w:b/>
          <w:sz w:val="36"/>
          <w:szCs w:val="28"/>
        </w:rPr>
        <w:t xml:space="preserve">  </w:t>
      </w:r>
      <w:r w:rsidR="000A6516">
        <w:rPr>
          <w:rFonts w:asciiTheme="minorEastAsia" w:eastAsiaTheme="minorEastAsia" w:hAnsiTheme="minorEastAsia" w:hint="eastAsia"/>
          <w:b/>
          <w:sz w:val="36"/>
          <w:szCs w:val="28"/>
        </w:rPr>
        <w:t xml:space="preserve">          </w:t>
      </w:r>
      <w:r>
        <w:rPr>
          <w:rFonts w:asciiTheme="minorEastAsia" w:eastAsiaTheme="minorEastAsia" w:hAnsiTheme="minorEastAsia" w:hint="eastAsia"/>
          <w:b/>
          <w:sz w:val="36"/>
          <w:szCs w:val="28"/>
        </w:rPr>
        <w:t xml:space="preserve">           </w:t>
      </w:r>
      <w:r w:rsidRPr="00CC058C">
        <w:rPr>
          <w:rFonts w:asciiTheme="minorEastAsia" w:eastAsiaTheme="minorEastAsia" w:hAnsiTheme="minorEastAsia"/>
          <w:b/>
          <w:noProof/>
          <w:sz w:val="36"/>
          <w:szCs w:val="28"/>
        </w:rPr>
        <w:drawing>
          <wp:anchor distT="0" distB="0" distL="114300" distR="114300" simplePos="0" relativeHeight="251658240" behindDoc="0" locked="0" layoutInCell="1" allowOverlap="1" wp14:anchorId="798ABF57" wp14:editId="5ADB62D7">
            <wp:simplePos x="812800" y="1543050"/>
            <wp:positionH relativeFrom="margin">
              <wp:align>left</wp:align>
            </wp:positionH>
            <wp:positionV relativeFrom="margin">
              <wp:align>top</wp:align>
            </wp:positionV>
            <wp:extent cx="1913255" cy="2437130"/>
            <wp:effectExtent l="0" t="0" r="0" b="1270"/>
            <wp:wrapSquare wrapText="bothSides"/>
            <wp:docPr id="9" name="圖片 9" descr="Z:\Data\Document\11. Publication &amp; Printing\11.2 Annual Report\Annual Report 2009\相片\董事、總幹事、中心logo\(V2)楊其輝(P1 &amp; 25)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Data\Document\11. Publication &amp; Printing\11.2 Annual Report\Annual Report 2009\相片\董事、總幹事、中心logo\(V2)楊其輝(P1 &amp; 25)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42" t="10345" r="29310" b="20114"/>
                    <a:stretch/>
                  </pic:blipFill>
                  <pic:spPr bwMode="auto">
                    <a:xfrm>
                      <a:off x="0" y="0"/>
                      <a:ext cx="1911571" cy="243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715" w:rsidRDefault="00093715" w:rsidP="00CC058C">
      <w:pPr>
        <w:jc w:val="right"/>
        <w:rPr>
          <w:rFonts w:asciiTheme="minorEastAsia" w:eastAsiaTheme="minorEastAsia" w:hAnsiTheme="minorEastAsia"/>
          <w:b/>
          <w:sz w:val="36"/>
          <w:szCs w:val="28"/>
        </w:rPr>
      </w:pPr>
      <w:r w:rsidRPr="00CC058C">
        <w:rPr>
          <w:rFonts w:asciiTheme="minorEastAsia" w:eastAsiaTheme="minorEastAsia" w:hAnsiTheme="minorEastAsia" w:hint="eastAsia"/>
          <w:b/>
          <w:sz w:val="28"/>
          <w:szCs w:val="28"/>
        </w:rPr>
        <w:t>董事會主席</w:t>
      </w:r>
      <w:r w:rsidRPr="00CC058C">
        <w:rPr>
          <w:rFonts w:asciiTheme="minorEastAsia" w:eastAsiaTheme="minorEastAsia" w:hAnsiTheme="minorEastAsia" w:hint="eastAsia"/>
          <w:b/>
          <w:sz w:val="28"/>
          <w:szCs w:val="28"/>
        </w:rPr>
        <w:tab/>
      </w:r>
      <w:r w:rsidRPr="00CC058C">
        <w:rPr>
          <w:rFonts w:asciiTheme="minorEastAsia" w:eastAsiaTheme="minorEastAsia" w:hAnsiTheme="minorEastAsia" w:hint="eastAsia"/>
          <w:b/>
          <w:sz w:val="28"/>
          <w:szCs w:val="28"/>
        </w:rPr>
        <w:tab/>
        <w:t>楊其輝</w:t>
      </w:r>
      <w:r w:rsidRPr="00CC058C">
        <w:rPr>
          <w:rFonts w:asciiTheme="minorEastAsia" w:eastAsiaTheme="minorEastAsia" w:hAnsiTheme="minorEastAsia" w:hint="eastAsia"/>
          <w:b/>
          <w:sz w:val="36"/>
          <w:szCs w:val="28"/>
        </w:rPr>
        <w:t xml:space="preserve">  </w:t>
      </w:r>
      <w:r w:rsidR="00CC058C" w:rsidRPr="00CC058C">
        <w:rPr>
          <w:rFonts w:asciiTheme="minorEastAsia" w:eastAsiaTheme="minorEastAsia" w:hAnsiTheme="minorEastAsia" w:hint="eastAsia"/>
          <w:b/>
          <w:sz w:val="36"/>
          <w:szCs w:val="28"/>
        </w:rPr>
        <w:t xml:space="preserve">      </w:t>
      </w:r>
    </w:p>
    <w:p w:rsidR="00093715" w:rsidRPr="00CC058C" w:rsidRDefault="00093715" w:rsidP="00CC058C">
      <w:pPr>
        <w:rPr>
          <w:rFonts w:ascii="微軟正黑體" w:eastAsia="微軟正黑體" w:hAnsi="微軟正黑體"/>
          <w:sz w:val="28"/>
          <w:szCs w:val="28"/>
        </w:rPr>
      </w:pPr>
      <w:r w:rsidRPr="00CC058C">
        <w:rPr>
          <w:rFonts w:ascii="微軟正黑體" w:eastAsia="微軟正黑體" w:hAnsi="微軟正黑體" w:hint="eastAsia"/>
          <w:sz w:val="28"/>
          <w:szCs w:val="28"/>
        </w:rPr>
        <w:t>作為「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」董事已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有</w:t>
      </w:r>
      <w:r w:rsidR="007168D1">
        <w:rPr>
          <w:rFonts w:ascii="微軟正黑體" w:eastAsia="微軟正黑體" w:hAnsi="微軟正黑體" w:hint="eastAsia"/>
          <w:sz w:val="28"/>
          <w:szCs w:val="28"/>
        </w:rPr>
        <w:t>廿</w:t>
      </w:r>
      <w:r w:rsidRPr="00CC058C">
        <w:rPr>
          <w:rFonts w:ascii="微軟正黑體" w:eastAsia="微軟正黑體" w:hAnsi="微軟正黑體" w:hint="eastAsia"/>
          <w:sz w:val="28"/>
          <w:szCs w:val="28"/>
        </w:rPr>
        <w:t>年</w:t>
      </w:r>
      <w:r w:rsidR="009C4319">
        <w:rPr>
          <w:rFonts w:ascii="微軟正黑體" w:eastAsia="微軟正黑體" w:hAnsi="微軟正黑體" w:hint="eastAsia"/>
          <w:sz w:val="28"/>
          <w:szCs w:val="28"/>
        </w:rPr>
        <w:t>多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，回想當年真是一個大膽的嘗試，自己完全是輔導的門外漢，但深信神會特別使用我多年營商的經驗及機構事奉的經驗。對於電子工程師出身的我來說，輔導和我的專業風馬牛不相及，我對著電子器材，可以三日三夜，不眠不休地修理。但是「人」就不同了，他們不由你控制，不會隨便接受你的幫助。</w:t>
      </w:r>
    </w:p>
    <w:p w:rsidR="00093715" w:rsidRPr="00CC058C" w:rsidRDefault="00093715" w:rsidP="00A2778B">
      <w:pPr>
        <w:spacing w:line="276" w:lineRule="auto"/>
        <w:rPr>
          <w:rFonts w:ascii="微軟正黑體" w:eastAsia="微軟正黑體" w:hAnsi="微軟正黑體"/>
          <w:sz w:val="28"/>
          <w:szCs w:val="28"/>
        </w:rPr>
      </w:pPr>
    </w:p>
    <w:p w:rsidR="00093715" w:rsidRPr="00CC058C" w:rsidRDefault="00093715" w:rsidP="00A2778B">
      <w:pPr>
        <w:spacing w:line="276" w:lineRule="auto"/>
        <w:rPr>
          <w:rFonts w:ascii="微軟正黑體" w:eastAsia="微軟正黑體" w:hAnsi="微軟正黑體"/>
          <w:sz w:val="28"/>
          <w:szCs w:val="28"/>
        </w:rPr>
      </w:pPr>
      <w:r w:rsidRPr="00CC058C">
        <w:rPr>
          <w:rFonts w:ascii="微軟正黑體" w:eastAsia="微軟正黑體" w:hAnsi="微軟正黑體" w:hint="eastAsia"/>
          <w:sz w:val="28"/>
          <w:szCs w:val="28"/>
        </w:rPr>
        <w:t>我們的董事及顧問團是由不同階層和不同行業的基督徒組成。我們的異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象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是透過輔導建立入的生命，讓神成為人最終的幫助。我們從熱線開始服務社區，後擴展心理輔導服務，現時更與</w:t>
      </w:r>
      <w:r w:rsidR="007168D1">
        <w:rPr>
          <w:rFonts w:ascii="微軟正黑體" w:eastAsia="微軟正黑體" w:hAnsi="微軟正黑體" w:hint="eastAsia"/>
          <w:sz w:val="28"/>
          <w:szCs w:val="28"/>
        </w:rPr>
        <w:t>不同社福機構及學校</w:t>
      </w:r>
      <w:r w:rsidRPr="00CC058C">
        <w:rPr>
          <w:rFonts w:ascii="微軟正黑體" w:eastAsia="微軟正黑體" w:hAnsi="微軟正黑體" w:hint="eastAsia"/>
          <w:sz w:val="28"/>
          <w:szCs w:val="28"/>
        </w:rPr>
        <w:t>合作，服事基層市民。</w:t>
      </w:r>
    </w:p>
    <w:p w:rsidR="00093715" w:rsidRPr="00CC058C" w:rsidRDefault="00093715" w:rsidP="00A2778B">
      <w:pPr>
        <w:spacing w:line="276" w:lineRule="auto"/>
        <w:rPr>
          <w:rFonts w:ascii="微軟正黑體" w:eastAsia="微軟正黑體" w:hAnsi="微軟正黑體"/>
          <w:sz w:val="28"/>
          <w:szCs w:val="28"/>
        </w:rPr>
      </w:pPr>
    </w:p>
    <w:p w:rsidR="00511ADC" w:rsidRPr="00511ADC" w:rsidRDefault="00093715" w:rsidP="00CC058C">
      <w:pPr>
        <w:spacing w:line="276" w:lineRule="auto"/>
        <w:rPr>
          <w:rFonts w:ascii="微軟正黑體" w:eastAsia="微軟正黑體" w:hAnsi="微軟正黑體"/>
          <w:sz w:val="16"/>
          <w:szCs w:val="16"/>
        </w:rPr>
      </w:pP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面對這任重而道遠的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使命，我們再默默的向上帝禱告，祈求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祂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加倍施恩，幫助我們能在香港這個國際大都會中堅穩地拓展基督國度。如蒙上帝應允，我們希望能建立多元化的心理輔導服務，接觸更多不同階層和類別的群體。求上帝打開我們的眼睛，讓我們看見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祂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豐盛的供應。最後，請各位關心「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」的朋友多為我們禱告，讓中心的事</w:t>
      </w:r>
      <w:proofErr w:type="gramStart"/>
      <w:r w:rsidRPr="00CC058C">
        <w:rPr>
          <w:rFonts w:ascii="微軟正黑體" w:eastAsia="微軟正黑體" w:hAnsi="微軟正黑體" w:hint="eastAsia"/>
          <w:sz w:val="28"/>
          <w:szCs w:val="28"/>
        </w:rPr>
        <w:t>工能榮神益人</w:t>
      </w:r>
      <w:proofErr w:type="gramEnd"/>
      <w:r w:rsidRPr="00CC058C">
        <w:rPr>
          <w:rFonts w:ascii="微軟正黑體" w:eastAsia="微軟正黑體" w:hAnsi="微軟正黑體" w:hint="eastAsia"/>
          <w:sz w:val="28"/>
          <w:szCs w:val="28"/>
        </w:rPr>
        <w:t>。</w:t>
      </w:r>
      <w:r w:rsidR="00511ADC">
        <w:rPr>
          <w:rFonts w:ascii="微軟正黑體" w:eastAsia="微軟正黑體" w:hAnsi="微軟正黑體" w:hint="eastAsia"/>
          <w:sz w:val="28"/>
          <w:szCs w:val="28"/>
        </w:rPr>
        <w:t xml:space="preserve">                  </w:t>
      </w:r>
      <w:r w:rsidR="00511ADC">
        <w:rPr>
          <w:rFonts w:ascii="微軟正黑體" w:eastAsia="微軟正黑體" w:hAnsi="微軟正黑體" w:hint="eastAsia"/>
          <w:sz w:val="16"/>
          <w:szCs w:val="16"/>
        </w:rPr>
        <w:t xml:space="preserve">  </w:t>
      </w:r>
    </w:p>
    <w:p w:rsidR="0089508E" w:rsidRPr="00CC058C" w:rsidRDefault="0089508E" w:rsidP="00CC058C">
      <w:pPr>
        <w:rPr>
          <w:rFonts w:ascii="微軟正黑體" w:eastAsia="微軟正黑體" w:hAnsi="微軟正黑體"/>
          <w:b/>
          <w:szCs w:val="28"/>
        </w:rPr>
      </w:pPr>
      <w:r w:rsidRPr="00CC058C">
        <w:rPr>
          <w:rFonts w:asciiTheme="minorEastAsia" w:eastAsiaTheme="minorEastAsia" w:hAnsiTheme="minorEastAsia"/>
          <w:b/>
          <w:noProof/>
          <w:sz w:val="36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2D6BC413" wp14:editId="1A4DCAF2">
            <wp:simplePos x="2641600" y="1530350"/>
            <wp:positionH relativeFrom="margin">
              <wp:align>right</wp:align>
            </wp:positionH>
            <wp:positionV relativeFrom="margin">
              <wp:align>top</wp:align>
            </wp:positionV>
            <wp:extent cx="2077085" cy="1561465"/>
            <wp:effectExtent l="0" t="0" r="0" b="635"/>
            <wp:wrapSquare wrapText="bothSides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355" cy="1560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058C">
        <w:rPr>
          <w:rFonts w:ascii="微軟正黑體" w:eastAsia="微軟正黑體" w:hAnsi="微軟正黑體" w:hint="eastAsia"/>
          <w:b/>
          <w:szCs w:val="28"/>
        </w:rPr>
        <w:t xml:space="preserve">        </w:t>
      </w:r>
      <w:r w:rsidR="007168D1">
        <w:rPr>
          <w:rFonts w:asciiTheme="minorEastAsia" w:eastAsiaTheme="minorEastAsia" w:hAnsiTheme="minorEastAsia" w:hint="eastAsia"/>
          <w:b/>
          <w:sz w:val="36"/>
          <w:szCs w:val="28"/>
        </w:rPr>
        <w:t>總幹事心聲</w:t>
      </w:r>
    </w:p>
    <w:p w:rsidR="00A21D7E" w:rsidRPr="00944F24" w:rsidRDefault="00003F27" w:rsidP="00CC058C">
      <w:pPr>
        <w:jc w:val="right"/>
        <w:rPr>
          <w:rFonts w:asciiTheme="minorEastAsia" w:eastAsiaTheme="minorEastAsia" w:hAnsiTheme="minorEastAsia"/>
          <w:b/>
          <w:sz w:val="28"/>
          <w:szCs w:val="28"/>
        </w:rPr>
      </w:pPr>
      <w:r w:rsidRPr="00944F24">
        <w:rPr>
          <w:rFonts w:asciiTheme="minorEastAsia" w:eastAsiaTheme="minorEastAsia" w:hAnsiTheme="minorEastAsia" w:hint="eastAsia"/>
          <w:b/>
          <w:sz w:val="28"/>
          <w:szCs w:val="28"/>
        </w:rPr>
        <w:t>總幹事</w:t>
      </w:r>
      <w:r w:rsidRPr="00944F24">
        <w:rPr>
          <w:rFonts w:asciiTheme="minorEastAsia" w:eastAsiaTheme="minorEastAsia" w:hAnsiTheme="minorEastAsia" w:hint="eastAsia"/>
          <w:b/>
          <w:sz w:val="28"/>
          <w:szCs w:val="28"/>
        </w:rPr>
        <w:tab/>
      </w:r>
      <w:r w:rsidRPr="00944F24">
        <w:rPr>
          <w:rFonts w:asciiTheme="minorEastAsia" w:eastAsiaTheme="minorEastAsia" w:hAnsiTheme="minorEastAsia" w:hint="eastAsia"/>
          <w:b/>
          <w:sz w:val="28"/>
          <w:szCs w:val="28"/>
        </w:rPr>
        <w:tab/>
        <w:t>徐雲生</w:t>
      </w:r>
      <w:r w:rsidR="004B0D0A" w:rsidRPr="00944F24">
        <w:rPr>
          <w:rFonts w:asciiTheme="minorEastAsia" w:eastAsiaTheme="minorEastAsia" w:hAnsiTheme="minorEastAsia" w:hint="eastAsia"/>
          <w:b/>
          <w:sz w:val="28"/>
          <w:szCs w:val="28"/>
        </w:rPr>
        <w:tab/>
      </w:r>
    </w:p>
    <w:p w:rsidR="00944F24" w:rsidRDefault="00944F24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電視劇中有句經典對白：「人生有幾多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個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十年？」在十年當中，可以成就多少件事？承蒙天父的恩典與憐憫，不經不覺間，</w:t>
      </w:r>
    </w:p>
    <w:p w:rsidR="00F13C63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輔導中心在香港事奉已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進入第</w:t>
      </w:r>
      <w:r w:rsidR="007168D1">
        <w:rPr>
          <w:rFonts w:ascii="微軟正黑體" w:eastAsia="微軟正黑體" w:hAnsi="微軟正黑體" w:hint="eastAsia"/>
          <w:kern w:val="0"/>
          <w:sz w:val="28"/>
          <w:szCs w:val="28"/>
        </w:rPr>
        <w:t>廿</w:t>
      </w:r>
      <w:r w:rsidR="009C4319">
        <w:rPr>
          <w:rFonts w:ascii="微軟正黑體" w:eastAsia="微軟正黑體" w:hAnsi="微軟正黑體" w:hint="eastAsia"/>
          <w:kern w:val="0"/>
          <w:sz w:val="28"/>
          <w:szCs w:val="28"/>
        </w:rPr>
        <w:t>二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個年頭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。在這段時間，香港的社會經濟和民生環境有很大改變，「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」亦因而開展不同類別的服務</w:t>
      </w:r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。</w:t>
      </w:r>
    </w:p>
    <w:p w:rsidR="00F13C63" w:rsidRDefault="00F13C63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B6370" w:rsidRDefault="002A7574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但</w:t>
      </w:r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自</w:t>
      </w:r>
      <w:proofErr w:type="gramStart"/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2020年新冠狀</w:t>
      </w:r>
      <w:proofErr w:type="gramEnd"/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病毒發生後，</w:t>
      </w:r>
      <w:r w:rsidR="00A56C93">
        <w:rPr>
          <w:rFonts w:ascii="微軟正黑體" w:eastAsia="微軟正黑體" w:hAnsi="微軟正黑體" w:hint="eastAsia"/>
          <w:kern w:val="0"/>
          <w:sz w:val="28"/>
          <w:szCs w:val="28"/>
        </w:rPr>
        <w:t>對</w:t>
      </w:r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社會環境</w:t>
      </w:r>
      <w:r w:rsidR="00A56C93">
        <w:rPr>
          <w:rFonts w:ascii="微軟正黑體" w:eastAsia="微軟正黑體" w:hAnsi="微軟正黑體" w:hint="eastAsia"/>
          <w:kern w:val="0"/>
          <w:sz w:val="28"/>
          <w:szCs w:val="28"/>
        </w:rPr>
        <w:t>產</w:t>
      </w:r>
      <w:r w:rsidR="00F13C63">
        <w:rPr>
          <w:rFonts w:ascii="微軟正黑體" w:eastAsia="微軟正黑體" w:hAnsi="微軟正黑體" w:hint="eastAsia"/>
          <w:kern w:val="0"/>
          <w:sz w:val="28"/>
          <w:szCs w:val="28"/>
        </w:rPr>
        <w:t>生具大的沖擊，為減低病毒的蔓延，</w:t>
      </w:r>
      <w:r w:rsidR="009B6370">
        <w:rPr>
          <w:rFonts w:ascii="微軟正黑體" w:eastAsia="微軟正黑體" w:hAnsi="微軟正黑體" w:hint="eastAsia"/>
          <w:kern w:val="0"/>
          <w:sz w:val="28"/>
          <w:szCs w:val="28"/>
        </w:rPr>
        <w:t>限制市民的活動，亦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同時</w:t>
      </w:r>
      <w:r w:rsidR="009B6370">
        <w:rPr>
          <w:rFonts w:ascii="微軟正黑體" w:eastAsia="微軟正黑體" w:hAnsi="微軟正黑體" w:hint="eastAsia"/>
          <w:kern w:val="0"/>
          <w:sz w:val="28"/>
          <w:szCs w:val="28"/>
        </w:rPr>
        <w:t>影響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「</w:t>
      </w:r>
      <w:proofErr w:type="gramStart"/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</w:t>
      </w:r>
      <w:r w:rsidR="009B6370">
        <w:rPr>
          <w:rFonts w:ascii="微軟正黑體" w:eastAsia="微軟正黑體" w:hAnsi="微軟正黑體" w:hint="eastAsia"/>
          <w:kern w:val="0"/>
          <w:sz w:val="28"/>
          <w:szCs w:val="28"/>
        </w:rPr>
        <w:t>的服務提供，因此中心亦嘗試提供視像輔導服務</w:t>
      </w:r>
      <w:r w:rsidR="008A1C90">
        <w:rPr>
          <w:rFonts w:ascii="微軟正黑體" w:eastAsia="微軟正黑體" w:hAnsi="微軟正黑體" w:hint="eastAsia"/>
          <w:kern w:val="0"/>
          <w:sz w:val="28"/>
          <w:szCs w:val="28"/>
        </w:rPr>
        <w:t>及培訓課程</w:t>
      </w:r>
      <w:r w:rsidR="009B6370">
        <w:rPr>
          <w:rFonts w:ascii="微軟正黑體" w:eastAsia="微軟正黑體" w:hAnsi="微軟正黑體" w:hint="eastAsia"/>
          <w:kern w:val="0"/>
          <w:sz w:val="28"/>
          <w:szCs w:val="28"/>
        </w:rPr>
        <w:t>，以確保服務使用者得到適切的服務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。</w:t>
      </w:r>
      <w:r w:rsidR="009B6370">
        <w:rPr>
          <w:rFonts w:ascii="微軟正黑體" w:eastAsia="微軟正黑體" w:hAnsi="微軟正黑體" w:hint="eastAsia"/>
          <w:kern w:val="0"/>
          <w:sz w:val="28"/>
          <w:szCs w:val="28"/>
        </w:rPr>
        <w:t>除此之外，由於經濟轉差，中心獲得的捐款亦受到一定的影響。</w:t>
      </w:r>
    </w:p>
    <w:p w:rsidR="009B6370" w:rsidRDefault="009B6370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A21D7E" w:rsidRPr="00CC058C" w:rsidRDefault="00044D43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雖然如此，董事、同工和義工們仍深信上帝是「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耶和華以勒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」的神，我們仍本著「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耶穌基督就是人</w:t>
      </w:r>
      <w:r w:rsidR="00A21D7E" w:rsidRPr="00CC058C">
        <w:rPr>
          <w:rFonts w:ascii="微軟正黑體" w:eastAsia="微軟正黑體" w:hAnsi="微軟正黑體" w:cs="Arial" w:hint="eastAsia"/>
          <w:kern w:val="0"/>
          <w:sz w:val="28"/>
          <w:szCs w:val="28"/>
        </w:rPr>
        <w:t>們最大的支持與安慰者，</w:t>
      </w:r>
      <w:proofErr w:type="gramStart"/>
      <w:r w:rsidR="00A21D7E" w:rsidRPr="00CC058C">
        <w:rPr>
          <w:rFonts w:ascii="微軟正黑體" w:eastAsia="微軟正黑體" w:hAnsi="微軟正黑體" w:cs="Arial" w:hint="eastAsia"/>
          <w:kern w:val="0"/>
          <w:sz w:val="28"/>
          <w:szCs w:val="28"/>
        </w:rPr>
        <w:t>祂</w:t>
      </w:r>
      <w:proofErr w:type="gramEnd"/>
      <w:r w:rsidR="00A21D7E" w:rsidRPr="00CC058C">
        <w:rPr>
          <w:rFonts w:ascii="微軟正黑體" w:eastAsia="微軟正黑體" w:hAnsi="微軟正黑體" w:cs="Arial" w:hint="eastAsia"/>
          <w:kern w:val="0"/>
          <w:sz w:val="28"/>
          <w:szCs w:val="28"/>
        </w:rPr>
        <w:t>也是心靈最好的醫治者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」為宗旨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去服事社群。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944F24">
      <w:pPr>
        <w:widowControl/>
        <w:rPr>
          <w:rFonts w:ascii="微軟正黑體" w:eastAsia="微軟正黑體" w:hAnsi="微軟正黑體"/>
          <w:b/>
          <w:kern w:val="0"/>
          <w:sz w:val="28"/>
          <w:szCs w:val="28"/>
        </w:rPr>
      </w:pPr>
      <w:r>
        <w:rPr>
          <w:rFonts w:ascii="微軟正黑體" w:eastAsia="微軟正黑體" w:hAnsi="微軟正黑體"/>
          <w:b/>
          <w:kern w:val="0"/>
          <w:sz w:val="28"/>
          <w:szCs w:val="28"/>
        </w:rPr>
        <w:br w:type="page"/>
      </w:r>
    </w:p>
    <w:p w:rsidR="00A21D7E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  <w:r w:rsidRPr="00944F24">
        <w:rPr>
          <w:rFonts w:asciiTheme="minorEastAsia" w:eastAsiaTheme="minorEastAsia" w:hAnsiTheme="minorEastAsia" w:hint="eastAsia"/>
          <w:b/>
          <w:kern w:val="0"/>
          <w:sz w:val="32"/>
          <w:szCs w:val="28"/>
        </w:rPr>
        <w:lastRenderedPageBreak/>
        <w:t>事工點滴</w:t>
      </w:r>
      <w:r w:rsidR="00944F24">
        <w:rPr>
          <w:rFonts w:asciiTheme="minorEastAsia" w:eastAsiaTheme="minorEastAsia" w:hAnsiTheme="minorEastAsia" w:hint="eastAsia"/>
          <w:b/>
          <w:kern w:val="0"/>
          <w:sz w:val="32"/>
          <w:szCs w:val="28"/>
        </w:rPr>
        <w:t xml:space="preserve">                                                 </w:t>
      </w:r>
    </w:p>
    <w:p w:rsidR="00944F24" w:rsidRPr="00944F24" w:rsidRDefault="00944F24" w:rsidP="00A2778B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kern w:val="0"/>
          <w:sz w:val="32"/>
          <w:szCs w:val="28"/>
        </w:rPr>
      </w:pPr>
    </w:p>
    <w:p w:rsidR="00093715" w:rsidRPr="00CC058C" w:rsidRDefault="00044D43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與</w:t>
      </w:r>
      <w:r w:rsidR="00093715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社區教會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協作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，一直是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「</w:t>
      </w:r>
      <w:proofErr w:type="gramStart"/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的主要使命。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中心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每年都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提供一個免費的主題講座及家庭主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日給予不同的教會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和機構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，讓</w:t>
      </w:r>
      <w:r w:rsidR="00093715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教友會員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了解到家庭對個人成長的重要。</w:t>
      </w:r>
    </w:p>
    <w:p w:rsidR="00093715" w:rsidRPr="00CC058C" w:rsidRDefault="00093715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此外，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有開辦心理輔導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學系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的大專院校，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會派他們的心理輔導系的學生到本中心實習，讓學生可以在實際環境中，把從書本所學的知識和技巧實踐出來，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b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中心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樂於能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培訓更多對輔導有心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志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的人，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也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增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添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了一點點的人力資源。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514D28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鑒</w:t>
      </w:r>
      <w:r w:rsidR="00A21D7E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於</w:t>
      </w:r>
      <w:proofErr w:type="gramStart"/>
      <w:r w:rsidR="00A73D1D">
        <w:rPr>
          <w:rFonts w:ascii="微軟正黑體" w:eastAsia="微軟正黑體" w:hAnsi="微軟正黑體" w:hint="eastAsia"/>
          <w:kern w:val="0"/>
          <w:sz w:val="28"/>
          <w:szCs w:val="28"/>
        </w:rPr>
        <w:t>疫</w:t>
      </w:r>
      <w:proofErr w:type="gramEnd"/>
      <w:r w:rsidR="00A73D1D">
        <w:rPr>
          <w:rFonts w:ascii="微軟正黑體" w:eastAsia="微軟正黑體" w:hAnsi="微軟正黑體" w:hint="eastAsia"/>
          <w:kern w:val="0"/>
          <w:sz w:val="28"/>
          <w:szCs w:val="28"/>
        </w:rPr>
        <w:t>情持續</w:t>
      </w:r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兩</w:t>
      </w:r>
      <w:r w:rsidR="00A73D1D">
        <w:rPr>
          <w:rFonts w:ascii="微軟正黑體" w:eastAsia="微軟正黑體" w:hAnsi="微軟正黑體" w:hint="eastAsia"/>
          <w:kern w:val="0"/>
          <w:sz w:val="28"/>
          <w:szCs w:val="28"/>
        </w:rPr>
        <w:t>年</w:t>
      </w:r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多</w:t>
      </w:r>
      <w:r w:rsidR="00A73D1D">
        <w:rPr>
          <w:rFonts w:ascii="微軟正黑體" w:eastAsia="微軟正黑體" w:hAnsi="微軟正黑體" w:hint="eastAsia"/>
          <w:kern w:val="0"/>
          <w:sz w:val="28"/>
          <w:szCs w:val="28"/>
        </w:rPr>
        <w:t>，</w:t>
      </w:r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香港</w:t>
      </w:r>
      <w:r w:rsidR="00A73D1D">
        <w:rPr>
          <w:rFonts w:ascii="微軟正黑體" w:eastAsia="微軟正黑體" w:hAnsi="微軟正黑體" w:hint="eastAsia"/>
          <w:kern w:val="0"/>
          <w:sz w:val="28"/>
          <w:szCs w:val="28"/>
        </w:rPr>
        <w:t>不少人</w:t>
      </w:r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都受到不同程度的影響，中心祈禱輔導熱線收到不少受</w:t>
      </w:r>
      <w:proofErr w:type="gramStart"/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疫</w:t>
      </w:r>
      <w:proofErr w:type="gramEnd"/>
      <w:r w:rsidR="00F90747">
        <w:rPr>
          <w:rFonts w:ascii="微軟正黑體" w:eastAsia="微軟正黑體" w:hAnsi="微軟正黑體" w:hint="eastAsia"/>
          <w:kern w:val="0"/>
          <w:sz w:val="28"/>
          <w:szCs w:val="28"/>
        </w:rPr>
        <w:t>情影響而情緒、家庭關係、經濟</w:t>
      </w:r>
      <w:r w:rsidR="004D3519">
        <w:rPr>
          <w:rFonts w:ascii="微軟正黑體" w:eastAsia="微軟正黑體" w:hAnsi="微軟正黑體" w:hint="eastAsia"/>
          <w:kern w:val="0"/>
          <w:sz w:val="28"/>
          <w:szCs w:val="28"/>
        </w:rPr>
        <w:t>都出現問題而來電，</w:t>
      </w:r>
      <w:r w:rsidR="00D85C4E">
        <w:rPr>
          <w:rFonts w:ascii="微軟正黑體" w:eastAsia="微軟正黑體" w:hAnsi="微軟正黑體" w:hint="eastAsia"/>
          <w:kern w:val="0"/>
          <w:sz w:val="28"/>
          <w:szCs w:val="28"/>
        </w:rPr>
        <w:t>中心更加強輔導員的培訓，以回應服務的需要。</w:t>
      </w:r>
    </w:p>
    <w:p w:rsidR="007168D1" w:rsidRDefault="007168D1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因應不同學校</w:t>
      </w:r>
      <w:r w:rsidR="00D85C4E">
        <w:rPr>
          <w:rFonts w:ascii="微軟正黑體" w:eastAsia="微軟正黑體" w:hAnsi="微軟正黑體" w:hint="eastAsia"/>
          <w:kern w:val="0"/>
          <w:sz w:val="28"/>
          <w:szCs w:val="28"/>
        </w:rPr>
        <w:t>及機構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的邀請和社會的需求，中心開辦了多次不同的親子和教養子女的主題講座，令教師和家長更掌握教養技巧和更有信心地教養孩子。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color w:val="FF0000"/>
          <w:kern w:val="0"/>
          <w:sz w:val="28"/>
          <w:szCs w:val="28"/>
        </w:rPr>
      </w:pPr>
    </w:p>
    <w:p w:rsidR="00A2778B" w:rsidRPr="00CC058C" w:rsidRDefault="00A2778B">
      <w:pPr>
        <w:widowControl/>
        <w:rPr>
          <w:rFonts w:ascii="微軟正黑體" w:eastAsia="微軟正黑體" w:hAnsi="微軟正黑體"/>
          <w:b/>
          <w:kern w:val="0"/>
          <w:sz w:val="28"/>
          <w:szCs w:val="28"/>
        </w:rPr>
      </w:pPr>
      <w:r w:rsidRPr="00CC058C">
        <w:rPr>
          <w:rFonts w:ascii="微軟正黑體" w:eastAsia="微軟正黑體" w:hAnsi="微軟正黑體"/>
          <w:b/>
          <w:kern w:val="0"/>
          <w:sz w:val="28"/>
          <w:szCs w:val="28"/>
        </w:rPr>
        <w:br w:type="page"/>
      </w:r>
    </w:p>
    <w:p w:rsidR="00944F24" w:rsidRDefault="00DE1B3D" w:rsidP="00204CF0">
      <w:pPr>
        <w:rPr>
          <w:rFonts w:asciiTheme="minorEastAsia" w:eastAsiaTheme="minorEastAsia" w:hAnsiTheme="minorEastAsia"/>
          <w:b/>
          <w:szCs w:val="28"/>
        </w:rPr>
      </w:pPr>
      <w:r w:rsidRPr="00944F24">
        <w:rPr>
          <w:rFonts w:asciiTheme="minorEastAsia" w:eastAsiaTheme="minorEastAsia" w:hAnsiTheme="minorEastAsia" w:hint="eastAsia"/>
          <w:b/>
          <w:kern w:val="0"/>
          <w:sz w:val="32"/>
          <w:szCs w:val="28"/>
        </w:rPr>
        <w:lastRenderedPageBreak/>
        <w:t>專業培訓</w:t>
      </w:r>
      <w:r w:rsidR="00204CF0" w:rsidRPr="00CC058C">
        <w:rPr>
          <w:rFonts w:ascii="微軟正黑體" w:eastAsia="微軟正黑體" w:hAnsi="微軟正黑體" w:hint="eastAsia"/>
          <w:b/>
          <w:kern w:val="0"/>
          <w:sz w:val="28"/>
          <w:szCs w:val="28"/>
        </w:rPr>
        <w:t xml:space="preserve">                    </w:t>
      </w:r>
      <w:r w:rsidR="00944F24">
        <w:rPr>
          <w:rFonts w:ascii="微軟正黑體" w:eastAsia="微軟正黑體" w:hAnsi="微軟正黑體" w:hint="eastAsia"/>
          <w:b/>
          <w:kern w:val="0"/>
          <w:sz w:val="28"/>
          <w:szCs w:val="28"/>
        </w:rPr>
        <w:t xml:space="preserve">                                    </w:t>
      </w:r>
    </w:p>
    <w:p w:rsidR="00A21D7E" w:rsidRPr="00944F24" w:rsidRDefault="00204CF0" w:rsidP="00204CF0">
      <w:pPr>
        <w:rPr>
          <w:rFonts w:asciiTheme="minorEastAsia" w:eastAsiaTheme="minorEastAsia" w:hAnsiTheme="minorEastAsia"/>
          <w:b/>
          <w:szCs w:val="28"/>
        </w:rPr>
      </w:pPr>
      <w:r w:rsidRPr="00CC058C">
        <w:rPr>
          <w:rFonts w:ascii="微軟正黑體" w:eastAsia="微軟正黑體" w:hAnsi="微軟正黑體" w:hint="eastAsia"/>
          <w:b/>
          <w:kern w:val="0"/>
          <w:sz w:val="28"/>
          <w:szCs w:val="28"/>
        </w:rPr>
        <w:t xml:space="preserve">                                         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時代不斷的變遷，</w:t>
      </w:r>
      <w:r w:rsidR="00DE1B3D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輔導員在知識及技巧上都需要不斷更新以應付輔導不同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受助者的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需要。有鑑於此，中心除了有內部的督導提供給員工、義工及實習學生外，亦定期邀請外間資深輔導員作臨床督導及專題分享，以提升輔導質素。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中心每年都會舉辦一至兩次同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工退修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會，亦會邀請董事參加，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加強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同工及董事們的溝通，使中心更有效地運作及推廣事工。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在退修會</w:t>
      </w:r>
      <w:proofErr w:type="gramEnd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中，各人可以在繁忙的日常工作中退下來，享受安靜的時間，好好思考工作方向，共同商討事工的發展，及學習一些新的輔導技巧。</w:t>
      </w:r>
    </w:p>
    <w:p w:rsidR="008700AA" w:rsidRPr="008700AA" w:rsidRDefault="008700AA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義工團隊是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「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的重要資產，所以在義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工方面亦定時有培訓班</w:t>
      </w:r>
      <w:proofErr w:type="gramStart"/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及退修會</w:t>
      </w:r>
      <w:proofErr w:type="gramEnd"/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，令他們在無條件付出之餘，給予他們鼓勵與支持，同時提升他們的專業技巧。因為各義工不經常與同工和義工們會面，藉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此機會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加深彼此了解及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提升士氣。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944F24" w:rsidRDefault="00944F24">
      <w:pPr>
        <w:widowControl/>
        <w:rPr>
          <w:rFonts w:ascii="微軟正黑體" w:eastAsia="微軟正黑體" w:hAnsi="微軟正黑體"/>
          <w:b/>
          <w:kern w:val="0"/>
          <w:sz w:val="36"/>
          <w:szCs w:val="28"/>
        </w:rPr>
      </w:pPr>
      <w:r>
        <w:rPr>
          <w:rFonts w:ascii="微軟正黑體" w:eastAsia="微軟正黑體" w:hAnsi="微軟正黑體"/>
          <w:b/>
          <w:kern w:val="0"/>
          <w:sz w:val="36"/>
          <w:szCs w:val="28"/>
        </w:rPr>
        <w:br w:type="page"/>
      </w:r>
    </w:p>
    <w:p w:rsidR="00944F24" w:rsidRPr="00494AF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  <w:r w:rsidRPr="00494AFC">
        <w:rPr>
          <w:rFonts w:asciiTheme="minorEastAsia" w:eastAsiaTheme="minorEastAsia" w:hAnsiTheme="minorEastAsia" w:hint="eastAsia"/>
          <w:b/>
          <w:kern w:val="0"/>
          <w:sz w:val="32"/>
          <w:szCs w:val="28"/>
        </w:rPr>
        <w:lastRenderedPageBreak/>
        <w:t>邁步未來</w:t>
      </w:r>
      <w:r w:rsidR="00944F24" w:rsidRPr="00494AFC">
        <w:rPr>
          <w:rFonts w:asciiTheme="minorEastAsia" w:eastAsiaTheme="minorEastAsia" w:hAnsiTheme="minorEastAsia" w:hint="eastAsia"/>
          <w:b/>
          <w:kern w:val="0"/>
          <w:sz w:val="36"/>
          <w:szCs w:val="28"/>
        </w:rPr>
        <w:t xml:space="preserve">                                          </w:t>
      </w:r>
    </w:p>
    <w:p w:rsidR="00944F24" w:rsidRPr="00944F24" w:rsidRDefault="00944F24" w:rsidP="00A2778B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</w:p>
    <w:p w:rsidR="00A21D7E" w:rsidRPr="00CC058C" w:rsidRDefault="006655A6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>
        <w:rPr>
          <w:rFonts w:ascii="微軟正黑體" w:eastAsia="微軟正黑體" w:hAnsi="微軟正黑體" w:hint="eastAsia"/>
          <w:kern w:val="0"/>
          <w:sz w:val="28"/>
          <w:szCs w:val="28"/>
        </w:rPr>
        <w:t>香港經歷了兩年</w:t>
      </w:r>
      <w:r w:rsidR="00E72C7E">
        <w:rPr>
          <w:rFonts w:ascii="微軟正黑體" w:eastAsia="微軟正黑體" w:hAnsi="微軟正黑體" w:hint="eastAsia"/>
          <w:kern w:val="0"/>
          <w:sz w:val="28"/>
          <w:szCs w:val="28"/>
        </w:rPr>
        <w:t>多</w:t>
      </w:r>
      <w:r>
        <w:rPr>
          <w:rFonts w:ascii="微軟正黑體" w:eastAsia="微軟正黑體" w:hAnsi="微軟正黑體" w:hint="eastAsia"/>
          <w:kern w:val="0"/>
          <w:sz w:val="28"/>
          <w:szCs w:val="28"/>
        </w:rPr>
        <w:t>的</w:t>
      </w:r>
      <w:proofErr w:type="gramStart"/>
      <w:r>
        <w:rPr>
          <w:rFonts w:ascii="微軟正黑體" w:eastAsia="微軟正黑體" w:hAnsi="微軟正黑體" w:hint="eastAsia"/>
          <w:kern w:val="0"/>
          <w:sz w:val="28"/>
          <w:szCs w:val="28"/>
        </w:rPr>
        <w:t>疫</w:t>
      </w:r>
      <w:proofErr w:type="gramEnd"/>
      <w:r>
        <w:rPr>
          <w:rFonts w:ascii="微軟正黑體" w:eastAsia="微軟正黑體" w:hAnsi="微軟正黑體" w:hint="eastAsia"/>
          <w:kern w:val="0"/>
          <w:sz w:val="28"/>
          <w:szCs w:val="28"/>
        </w:rPr>
        <w:t>情</w:t>
      </w:r>
      <w:r w:rsidR="00E72C7E">
        <w:rPr>
          <w:rFonts w:ascii="微軟正黑體" w:eastAsia="微軟正黑體" w:hAnsi="微軟正黑體" w:hint="eastAsia"/>
          <w:kern w:val="0"/>
          <w:sz w:val="28"/>
          <w:szCs w:val="28"/>
        </w:rPr>
        <w:t>沖擊</w:t>
      </w:r>
      <w:r>
        <w:rPr>
          <w:rFonts w:ascii="微軟正黑體" w:eastAsia="微軟正黑體" w:hAnsi="微軟正黑體" w:hint="eastAsia"/>
          <w:kern w:val="0"/>
          <w:sz w:val="28"/>
          <w:szCs w:val="28"/>
        </w:rPr>
        <w:t>，</w:t>
      </w:r>
      <w:r w:rsidR="00E72C7E">
        <w:rPr>
          <w:rFonts w:ascii="微軟正黑體" w:eastAsia="微軟正黑體" w:hAnsi="微軟正黑體" w:hint="eastAsia"/>
          <w:kern w:val="0"/>
          <w:sz w:val="28"/>
          <w:szCs w:val="28"/>
        </w:rPr>
        <w:t>令很多人都</w:t>
      </w:r>
      <w:r w:rsidR="00E72C7E" w:rsidRPr="00E72C7E">
        <w:rPr>
          <w:rFonts w:ascii="微軟正黑體" w:eastAsia="微軟正黑體" w:hAnsi="微軟正黑體" w:hint="eastAsia"/>
          <w:kern w:val="0"/>
          <w:sz w:val="28"/>
          <w:szCs w:val="28"/>
        </w:rPr>
        <w:t>無法招架</w:t>
      </w:r>
      <w:r w:rsidR="00E72C7E">
        <w:rPr>
          <w:rFonts w:ascii="微軟正黑體" w:eastAsia="微軟正黑體" w:hAnsi="微軟正黑體" w:hint="eastAsia"/>
          <w:kern w:val="0"/>
          <w:sz w:val="28"/>
          <w:szCs w:val="28"/>
        </w:rPr>
        <w:t>，身心靈都承受不起，而導致情緒受困，因此來年中心都</w:t>
      </w:r>
      <w:r w:rsidR="00CD5FC6">
        <w:rPr>
          <w:rFonts w:ascii="微軟正黑體" w:eastAsia="微軟正黑體" w:hAnsi="微軟正黑體" w:hint="eastAsia"/>
          <w:kern w:val="0"/>
          <w:sz w:val="28"/>
          <w:szCs w:val="28"/>
        </w:rPr>
        <w:t>透過不同的服務及活動，加強服務對象</w:t>
      </w:r>
      <w:proofErr w:type="gramStart"/>
      <w:r w:rsidR="00CD5FC6">
        <w:rPr>
          <w:rFonts w:ascii="微軟正黑體" w:eastAsia="微軟正黑體" w:hAnsi="微軟正黑體" w:hint="eastAsia"/>
          <w:kern w:val="0"/>
          <w:sz w:val="28"/>
          <w:szCs w:val="28"/>
        </w:rPr>
        <w:t>的抗逆復元</w:t>
      </w:r>
      <w:proofErr w:type="gramEnd"/>
      <w:r w:rsidR="00CD5FC6">
        <w:rPr>
          <w:rFonts w:ascii="微軟正黑體" w:eastAsia="微軟正黑體" w:hAnsi="微軟正黑體" w:hint="eastAsia"/>
          <w:kern w:val="0"/>
          <w:sz w:val="28"/>
          <w:szCs w:val="28"/>
        </w:rPr>
        <w:t>能力，以迎接未來的挑戰。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義工是不可或缺的資源，在未來的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日子，中心會多培訓資深的義工，讓他們可以協助同工帶領義工團隊，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鞏固義工團隊精神，和發揮各義工的專長和潛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能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。</w:t>
      </w: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</w:p>
    <w:p w:rsidR="00A21D7E" w:rsidRPr="00CC058C" w:rsidRDefault="00A21D7E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  <w:szCs w:val="28"/>
        </w:rPr>
      </w:pP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除了和各教會及機構合作外，未來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更會</w:t>
      </w:r>
      <w:r w:rsidR="00D85C4E">
        <w:rPr>
          <w:rFonts w:ascii="微軟正黑體" w:eastAsia="微軟正黑體" w:hAnsi="微軟正黑體" w:hint="eastAsia"/>
          <w:kern w:val="0"/>
          <w:sz w:val="28"/>
          <w:szCs w:val="28"/>
        </w:rPr>
        <w:t>與不同的院校合作，以服務更多</w:t>
      </w:r>
      <w:r w:rsidR="00E72C7E">
        <w:rPr>
          <w:rFonts w:ascii="微軟正黑體" w:eastAsia="微軟正黑體" w:hAnsi="微軟正黑體" w:hint="eastAsia"/>
          <w:kern w:val="0"/>
          <w:sz w:val="28"/>
          <w:szCs w:val="28"/>
        </w:rPr>
        <w:t>家長、兒童及青少年等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，策劃更多不同的項目，以回應社會上的各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種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需要。願天父繼續使用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「</w:t>
      </w:r>
      <w:proofErr w:type="gramStart"/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心暖心</w:t>
      </w:r>
      <w:proofErr w:type="gramEnd"/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」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作流通管子，</w:t>
      </w:r>
      <w:r w:rsidR="00514D28"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以基督耶穌的心</w:t>
      </w:r>
      <w:r w:rsidRPr="00CC058C">
        <w:rPr>
          <w:rFonts w:ascii="微軟正黑體" w:eastAsia="微軟正黑體" w:hAnsi="微軟正黑體" w:hint="eastAsia"/>
          <w:kern w:val="0"/>
          <w:sz w:val="28"/>
          <w:szCs w:val="28"/>
        </w:rPr>
        <w:t>溫暖人心。</w:t>
      </w:r>
    </w:p>
    <w:p w:rsidR="00406439" w:rsidRPr="00CC058C" w:rsidRDefault="00406439" w:rsidP="00406439">
      <w:pPr>
        <w:rPr>
          <w:rFonts w:ascii="微軟正黑體" w:eastAsia="微軟正黑體" w:hAnsi="微軟正黑體"/>
          <w:b/>
          <w:sz w:val="28"/>
          <w:szCs w:val="28"/>
        </w:rPr>
      </w:pPr>
    </w:p>
    <w:p w:rsidR="00406439" w:rsidRPr="00CC058C" w:rsidRDefault="00406439" w:rsidP="00406439">
      <w:pPr>
        <w:rPr>
          <w:rFonts w:ascii="微軟正黑體" w:eastAsia="微軟正黑體" w:hAnsi="微軟正黑體"/>
          <w:b/>
          <w:sz w:val="28"/>
          <w:szCs w:val="28"/>
        </w:rPr>
      </w:pPr>
    </w:p>
    <w:p w:rsidR="00406439" w:rsidRPr="00CC058C" w:rsidRDefault="00406439" w:rsidP="00406439">
      <w:pPr>
        <w:rPr>
          <w:rFonts w:ascii="微軟正黑體" w:eastAsia="微軟正黑體" w:hAnsi="微軟正黑體"/>
          <w:b/>
          <w:sz w:val="28"/>
          <w:szCs w:val="28"/>
        </w:rPr>
      </w:pPr>
    </w:p>
    <w:p w:rsidR="00406439" w:rsidRPr="00CC058C" w:rsidRDefault="00406439" w:rsidP="00406439">
      <w:pPr>
        <w:rPr>
          <w:rFonts w:ascii="微軟正黑體" w:eastAsia="微軟正黑體" w:hAnsi="微軟正黑體"/>
          <w:b/>
          <w:sz w:val="28"/>
          <w:szCs w:val="28"/>
        </w:rPr>
      </w:pPr>
    </w:p>
    <w:p w:rsidR="00A2778B" w:rsidRPr="00CC058C" w:rsidRDefault="00A2778B">
      <w:pPr>
        <w:widowControl/>
        <w:rPr>
          <w:rFonts w:ascii="微軟正黑體" w:eastAsia="微軟正黑體" w:hAnsi="微軟正黑體"/>
          <w:b/>
          <w:sz w:val="28"/>
          <w:szCs w:val="28"/>
        </w:rPr>
      </w:pPr>
      <w:r w:rsidRPr="00CC058C">
        <w:rPr>
          <w:rFonts w:ascii="微軟正黑體" w:eastAsia="微軟正黑體" w:hAnsi="微軟正黑體"/>
          <w:b/>
          <w:sz w:val="28"/>
          <w:szCs w:val="28"/>
        </w:rPr>
        <w:br w:type="page"/>
      </w:r>
    </w:p>
    <w:p w:rsidR="00406439" w:rsidRPr="00494AFC" w:rsidRDefault="00406439" w:rsidP="00494AFC">
      <w:pPr>
        <w:widowControl/>
        <w:autoSpaceDE w:val="0"/>
        <w:autoSpaceDN w:val="0"/>
        <w:adjustRightInd w:val="0"/>
        <w:spacing w:line="276" w:lineRule="auto"/>
        <w:jc w:val="center"/>
        <w:rPr>
          <w:rFonts w:asciiTheme="minorEastAsia" w:eastAsiaTheme="minorEastAsia" w:hAnsiTheme="minorEastAsia"/>
          <w:b/>
          <w:szCs w:val="28"/>
        </w:rPr>
      </w:pPr>
      <w:r w:rsidRPr="00944F24">
        <w:rPr>
          <w:rFonts w:asciiTheme="minorEastAsia" w:eastAsiaTheme="minorEastAsia" w:hAnsiTheme="minorEastAsia" w:hint="eastAsia"/>
          <w:b/>
          <w:sz w:val="36"/>
          <w:szCs w:val="28"/>
        </w:rPr>
        <w:lastRenderedPageBreak/>
        <w:t>熱線輔導運作及統計</w:t>
      </w:r>
    </w:p>
    <w:p w:rsidR="00406439" w:rsidRPr="00494AFC" w:rsidRDefault="00406439" w:rsidP="00A2778B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kern w:val="0"/>
          <w:sz w:val="32"/>
          <w:szCs w:val="28"/>
        </w:rPr>
      </w:pPr>
      <w:r w:rsidRPr="00494AFC">
        <w:rPr>
          <w:rFonts w:asciiTheme="minorEastAsia" w:eastAsiaTheme="minorEastAsia" w:hAnsiTheme="minorEastAsia"/>
          <w:b/>
          <w:kern w:val="0"/>
          <w:sz w:val="32"/>
          <w:szCs w:val="28"/>
        </w:rPr>
        <w:t>熱線輔導服務</w:t>
      </w:r>
    </w:p>
    <w:p w:rsidR="00406439" w:rsidRPr="00494AFC" w:rsidRDefault="00406439" w:rsidP="00A2778B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kern w:val="0"/>
          <w:sz w:val="28"/>
        </w:rPr>
      </w:pPr>
      <w:r w:rsidRPr="00494AFC">
        <w:rPr>
          <w:rFonts w:ascii="微軟正黑體" w:eastAsia="微軟正黑體" w:hAnsi="微軟正黑體"/>
          <w:kern w:val="0"/>
          <w:sz w:val="28"/>
        </w:rPr>
        <w:t>是</w:t>
      </w:r>
      <w:r w:rsidRPr="00494AFC">
        <w:rPr>
          <w:rFonts w:ascii="微軟正黑體" w:eastAsia="微軟正黑體" w:hAnsi="微軟正黑體" w:hint="eastAsia"/>
          <w:kern w:val="0"/>
          <w:sz w:val="28"/>
        </w:rPr>
        <w:t>由</w:t>
      </w:r>
      <w:r w:rsidRPr="00494AFC">
        <w:rPr>
          <w:rFonts w:ascii="微軟正黑體" w:eastAsia="微軟正黑體" w:hAnsi="微軟正黑體"/>
          <w:kern w:val="0"/>
          <w:sz w:val="28"/>
        </w:rPr>
        <w:t>專業輔導員</w:t>
      </w:r>
      <w:r w:rsidRPr="00494AFC">
        <w:rPr>
          <w:rFonts w:ascii="微軟正黑體" w:eastAsia="微軟正黑體" w:hAnsi="微軟正黑體" w:hint="eastAsia"/>
          <w:kern w:val="0"/>
          <w:sz w:val="28"/>
          <w:lang w:eastAsia="zh-HK"/>
        </w:rPr>
        <w:t>、實習輔導員</w:t>
      </w:r>
      <w:r w:rsidRPr="00494AFC">
        <w:rPr>
          <w:rFonts w:ascii="微軟正黑體" w:eastAsia="微軟正黑體" w:hAnsi="微軟正黑體"/>
          <w:kern w:val="0"/>
          <w:sz w:val="28"/>
        </w:rPr>
        <w:t>及受過專業熱線輔導訓練的義工團隊接聽</w:t>
      </w:r>
    </w:p>
    <w:p w:rsidR="00406439" w:rsidRPr="00494AFC" w:rsidRDefault="00406439" w:rsidP="00A2778B">
      <w:pPr>
        <w:spacing w:line="276" w:lineRule="auto"/>
        <w:rPr>
          <w:rFonts w:ascii="微軟正黑體" w:eastAsia="微軟正黑體" w:hAnsi="微軟正黑體"/>
          <w:kern w:val="0"/>
          <w:sz w:val="28"/>
        </w:rPr>
      </w:pPr>
      <w:r w:rsidRPr="00494AFC">
        <w:rPr>
          <w:rFonts w:ascii="微軟正黑體" w:eastAsia="微軟正黑體" w:hAnsi="微軟正黑體"/>
          <w:kern w:val="0"/>
          <w:sz w:val="28"/>
        </w:rPr>
        <w:t xml:space="preserve">熱線號碼：8101-2929 </w:t>
      </w:r>
      <w:r w:rsidRPr="00494AFC">
        <w:rPr>
          <w:rFonts w:ascii="微軟正黑體" w:eastAsia="微軟正黑體" w:hAnsi="微軟正黑體" w:hint="eastAsia"/>
          <w:kern w:val="0"/>
          <w:sz w:val="28"/>
        </w:rPr>
        <w:t xml:space="preserve"> </w:t>
      </w:r>
      <w:r w:rsidRPr="00494AFC">
        <w:rPr>
          <w:rFonts w:ascii="微軟正黑體" w:eastAsia="微軟正黑體" w:hAnsi="微軟正黑體"/>
          <w:kern w:val="0"/>
          <w:sz w:val="28"/>
        </w:rPr>
        <w:t xml:space="preserve">時間：星期一至六 </w:t>
      </w:r>
      <w:r w:rsidRPr="00494AFC">
        <w:rPr>
          <w:rFonts w:ascii="微軟正黑體" w:eastAsia="微軟正黑體" w:hAnsi="微軟正黑體" w:hint="eastAsia"/>
          <w:kern w:val="0"/>
          <w:sz w:val="28"/>
        </w:rPr>
        <w:t xml:space="preserve"> </w:t>
      </w:r>
      <w:r w:rsidRPr="00494AFC">
        <w:rPr>
          <w:rFonts w:ascii="微軟正黑體" w:eastAsia="微軟正黑體" w:hAnsi="微軟正黑體"/>
          <w:kern w:val="0"/>
          <w:sz w:val="28"/>
        </w:rPr>
        <w:t xml:space="preserve">上午十時至晚上十時 </w:t>
      </w:r>
    </w:p>
    <w:p w:rsidR="00406439" w:rsidRPr="00494AFC" w:rsidRDefault="00406439" w:rsidP="00A2778B">
      <w:pPr>
        <w:spacing w:line="276" w:lineRule="auto"/>
        <w:rPr>
          <w:rFonts w:ascii="微軟正黑體" w:eastAsia="微軟正黑體" w:hAnsi="微軟正黑體"/>
          <w:kern w:val="0"/>
          <w:sz w:val="28"/>
        </w:rPr>
      </w:pPr>
      <w:r w:rsidRPr="00494AFC">
        <w:rPr>
          <w:rFonts w:ascii="微軟正黑體" w:eastAsia="微軟正黑體" w:hAnsi="微軟正黑體"/>
          <w:kern w:val="0"/>
          <w:sz w:val="28"/>
        </w:rPr>
        <w:t>另設有</w:t>
      </w:r>
      <w:proofErr w:type="gramStart"/>
      <w:r w:rsidRPr="00494AFC">
        <w:rPr>
          <w:rFonts w:ascii="微軟正黑體" w:eastAsia="微軟正黑體" w:hAnsi="微軟正黑體"/>
          <w:kern w:val="0"/>
          <w:sz w:val="28"/>
        </w:rPr>
        <w:t>廿</w:t>
      </w:r>
      <w:proofErr w:type="gramEnd"/>
      <w:r w:rsidRPr="00494AFC">
        <w:rPr>
          <w:rFonts w:ascii="微軟正黑體" w:eastAsia="微軟正黑體" w:hAnsi="微軟正黑體"/>
          <w:kern w:val="0"/>
          <w:sz w:val="28"/>
        </w:rPr>
        <w:t>四小時留言服務</w:t>
      </w:r>
    </w:p>
    <w:p w:rsidR="007E0A7F" w:rsidRPr="00494AFC" w:rsidRDefault="00683C41" w:rsidP="00A2778B">
      <w:pPr>
        <w:spacing w:line="276" w:lineRule="auto"/>
        <w:rPr>
          <w:rFonts w:asciiTheme="minorEastAsia" w:eastAsiaTheme="minorEastAsia" w:hAnsiTheme="minorEastAsia"/>
          <w:b/>
          <w:sz w:val="28"/>
        </w:rPr>
      </w:pPr>
      <w:r w:rsidRPr="00494AFC">
        <w:rPr>
          <w:rFonts w:asciiTheme="minorEastAsia" w:eastAsiaTheme="minorEastAsia" w:hAnsiTheme="minorEastAsia"/>
          <w:b/>
          <w:sz w:val="28"/>
        </w:rPr>
        <w:t>熱線來電者數共：</w:t>
      </w:r>
      <w:r w:rsidRPr="00494AFC">
        <w:rPr>
          <w:rFonts w:asciiTheme="minorEastAsia" w:eastAsiaTheme="minorEastAsia" w:hAnsiTheme="minorEastAsia" w:hint="eastAsia"/>
          <w:b/>
          <w:sz w:val="28"/>
        </w:rPr>
        <w:t>3387人</w:t>
      </w:r>
    </w:p>
    <w:p w:rsidR="00683C41" w:rsidRPr="00CC058C" w:rsidRDefault="00683C41" w:rsidP="007E0A7F">
      <w:pPr>
        <w:spacing w:line="276" w:lineRule="auto"/>
        <w:jc w:val="center"/>
        <w:rPr>
          <w:rFonts w:ascii="微軟正黑體" w:eastAsia="微軟正黑體" w:hAnsi="微軟正黑體"/>
          <w:b/>
          <w:color w:val="7030A0"/>
        </w:rPr>
      </w:pPr>
      <w:r w:rsidRPr="00CC058C">
        <w:rPr>
          <w:rFonts w:ascii="微軟正黑體" w:eastAsia="微軟正黑體" w:hAnsi="微軟正黑體" w:hint="eastAsia"/>
          <w:b/>
          <w:color w:val="7030A0"/>
        </w:rPr>
        <w:t>2021年度熱線服務分類</w:t>
      </w:r>
    </w:p>
    <w:p w:rsidR="00A72BE6" w:rsidRPr="00CC058C" w:rsidRDefault="00683C41" w:rsidP="00DC1360">
      <w:pPr>
        <w:widowControl/>
        <w:autoSpaceDE w:val="0"/>
        <w:autoSpaceDN w:val="0"/>
        <w:adjustRightInd w:val="0"/>
        <w:rPr>
          <w:rFonts w:ascii="微軟正黑體" w:eastAsia="微軟正黑體" w:hAnsi="微軟正黑體"/>
          <w:b/>
          <w:kern w:val="0"/>
        </w:rPr>
      </w:pPr>
      <w:r w:rsidRPr="00CC058C">
        <w:rPr>
          <w:rFonts w:ascii="微軟正黑體" w:eastAsia="微軟正黑體" w:hAnsi="微軟正黑體"/>
          <w:b/>
          <w:noProof/>
          <w:kern w:val="0"/>
        </w:rPr>
        <w:drawing>
          <wp:inline distT="0" distB="0" distL="0" distR="0" wp14:anchorId="356F68AD" wp14:editId="0E0F889F">
            <wp:extent cx="5809719" cy="4057650"/>
            <wp:effectExtent l="0" t="0" r="635" b="0"/>
            <wp:docPr id="1" name="圖片 1" descr="C:\Users\Staff\Desktop\hot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ff\Desktop\hotlin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480" cy="40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78B" w:rsidRDefault="00691D0F" w:rsidP="007E0A7F">
      <w:pPr>
        <w:widowControl/>
        <w:autoSpaceDE w:val="0"/>
        <w:autoSpaceDN w:val="0"/>
        <w:adjustRightInd w:val="0"/>
        <w:rPr>
          <w:rStyle w:val="a"/>
          <w:rFonts w:ascii="Times New Roman" w:eastAsiaTheme="minorEastAsia" w:hAnsi="Times New Roman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CC058C">
        <w:rPr>
          <w:rFonts w:ascii="微軟正黑體" w:eastAsia="微軟正黑體" w:hAnsi="微軟正黑體"/>
          <w:b/>
          <w:noProof/>
          <w:kern w:val="0"/>
        </w:rPr>
        <w:drawing>
          <wp:inline distT="0" distB="0" distL="0" distR="0" wp14:anchorId="04F8F217" wp14:editId="5D6C03EB">
            <wp:extent cx="2451100" cy="1838322"/>
            <wp:effectExtent l="0" t="0" r="6350" b="0"/>
            <wp:docPr id="4" name="圖片 4" descr="Z:\Data\Document\11. Publication &amp; Printing\11.2 Annual Report\Annual Report 2010-2012\Hot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Data\Document\11. Publication &amp; Printing\11.2 Annual Report\Annual Report 2010-2012\Hotlin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848" cy="183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778B" w:rsidRPr="00CC058C">
        <w:rPr>
          <w:rFonts w:ascii="微軟正黑體" w:eastAsia="微軟正黑體" w:hAnsi="微軟正黑體"/>
          <w:b/>
          <w:color w:val="0070C0"/>
          <w:kern w:val="0"/>
        </w:rPr>
        <w:br w:type="page"/>
      </w:r>
      <w:r w:rsidR="009471D0">
        <w:rPr>
          <w:rFonts w:ascii="微軟正黑體" w:eastAsia="微軟正黑體" w:hAnsi="微軟正黑體"/>
          <w:b/>
          <w:noProof/>
          <w:color w:val="0070C0"/>
          <w:kern w:val="0"/>
        </w:rPr>
        <w:lastRenderedPageBreak/>
        <w:drawing>
          <wp:inline distT="0" distB="0" distL="0" distR="0">
            <wp:extent cx="3003390" cy="2998381"/>
            <wp:effectExtent l="0" t="0" r="6985" b="0"/>
            <wp:docPr id="11" name="圖片 11" descr="C:\Users\Staff\Desktop\P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Desktop\PO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92" cy="299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1D0" w:rsidRPr="009471D0">
        <w:rPr>
          <w:rStyle w:val="a"/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471D0">
        <w:rPr>
          <w:rFonts w:ascii="微軟正黑體" w:eastAsia="微軟正黑體" w:hAnsi="微軟正黑體"/>
          <w:b/>
          <w:noProof/>
          <w:color w:val="0070C0"/>
          <w:kern w:val="0"/>
        </w:rPr>
        <w:drawing>
          <wp:inline distT="0" distB="0" distL="0" distR="0">
            <wp:extent cx="2700670" cy="2691381"/>
            <wp:effectExtent l="0" t="0" r="4445" b="0"/>
            <wp:docPr id="14" name="圖片 14" descr="C:\Users\Staff\Desktop\P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Desktop\PO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90" cy="269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F3" w:rsidRPr="00FE3AF3" w:rsidRDefault="00FE3AF3" w:rsidP="007E0A7F">
      <w:pPr>
        <w:widowControl/>
        <w:autoSpaceDE w:val="0"/>
        <w:autoSpaceDN w:val="0"/>
        <w:adjustRightInd w:val="0"/>
        <w:rPr>
          <w:rFonts w:ascii="微軟正黑體" w:eastAsiaTheme="minorEastAsia" w:hAnsi="微軟正黑體" w:hint="eastAsia"/>
          <w:b/>
          <w:kern w:val="0"/>
        </w:rPr>
      </w:pPr>
      <w:r>
        <w:rPr>
          <w:rFonts w:ascii="微軟正黑體" w:eastAsiaTheme="minorEastAsia" w:hAnsi="微軟正黑體"/>
          <w:b/>
          <w:noProof/>
          <w:kern w:val="0"/>
        </w:rPr>
        <w:drawing>
          <wp:inline distT="0" distB="0" distL="0" distR="0" wp14:anchorId="16A95E73">
            <wp:extent cx="2822575" cy="2786380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78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C41" w:rsidRPr="00494AFC" w:rsidRDefault="006A1A72" w:rsidP="006A1A72">
      <w:pPr>
        <w:widowControl/>
        <w:autoSpaceDE w:val="0"/>
        <w:autoSpaceDN w:val="0"/>
        <w:adjustRightInd w:val="0"/>
        <w:jc w:val="center"/>
        <w:rPr>
          <w:rFonts w:asciiTheme="minorEastAsia" w:eastAsiaTheme="minorEastAsia" w:hAnsiTheme="minorEastAsia"/>
          <w:b/>
          <w:color w:val="0070C0"/>
          <w:kern w:val="0"/>
          <w:sz w:val="36"/>
        </w:rPr>
      </w:pPr>
      <w:r w:rsidRPr="00494AFC">
        <w:rPr>
          <w:rFonts w:asciiTheme="minorEastAsia" w:eastAsiaTheme="minorEastAsia" w:hAnsiTheme="minorEastAsia" w:hint="eastAsia"/>
          <w:b/>
          <w:color w:val="0070C0"/>
          <w:kern w:val="0"/>
          <w:sz w:val="36"/>
        </w:rPr>
        <w:t>面談輔導運作及統計</w:t>
      </w:r>
      <w:r w:rsidR="00494AFC">
        <w:rPr>
          <w:rFonts w:asciiTheme="minorEastAsia" w:eastAsiaTheme="minorEastAsia" w:hAnsiTheme="minorEastAsia" w:hint="eastAsia"/>
          <w:b/>
          <w:color w:val="0070C0"/>
          <w:kern w:val="0"/>
          <w:sz w:val="36"/>
        </w:rPr>
        <w:t xml:space="preserve">             </w:t>
      </w:r>
    </w:p>
    <w:p w:rsidR="00494AFC" w:rsidRPr="00E71BD1" w:rsidRDefault="006A1A72" w:rsidP="00494AFC">
      <w:pPr>
        <w:widowControl/>
        <w:snapToGrid w:val="0"/>
        <w:spacing w:before="100" w:beforeAutospacing="1" w:after="100" w:afterAutospacing="1" w:line="276" w:lineRule="auto"/>
        <w:jc w:val="both"/>
        <w:outlineLvl w:val="5"/>
        <w:rPr>
          <w:rFonts w:asciiTheme="minorEastAsia" w:eastAsiaTheme="minorEastAsia" w:hAnsiTheme="minorEastAsia" w:cs="新細明體"/>
          <w:bCs/>
          <w:kern w:val="0"/>
          <w:sz w:val="32"/>
        </w:rPr>
      </w:pPr>
      <w:r w:rsidRPr="00E71BD1">
        <w:rPr>
          <w:rFonts w:asciiTheme="minorEastAsia" w:eastAsiaTheme="minorEastAsia" w:hAnsiTheme="minorEastAsia" w:cs="新細明體"/>
          <w:b/>
          <w:bCs/>
          <w:color w:val="0000FF"/>
          <w:kern w:val="0"/>
          <w:sz w:val="32"/>
        </w:rPr>
        <w:t>輔導的形式和方法</w:t>
      </w:r>
    </w:p>
    <w:p w:rsidR="006A1A72" w:rsidRPr="00494AFC" w:rsidRDefault="006A1A72" w:rsidP="00494AFC">
      <w:pPr>
        <w:widowControl/>
        <w:snapToGrid w:val="0"/>
        <w:spacing w:before="100" w:beforeAutospacing="1" w:after="100" w:afterAutospacing="1" w:line="276" w:lineRule="auto"/>
        <w:outlineLvl w:val="5"/>
        <w:rPr>
          <w:rFonts w:ascii="微軟正黑體" w:eastAsia="微軟正黑體" w:hAnsi="微軟正黑體" w:cs="新細明體"/>
          <w:bCs/>
          <w:kern w:val="0"/>
          <w:sz w:val="28"/>
        </w:rPr>
      </w:pPr>
      <w:r w:rsidRPr="00494AFC">
        <w:rPr>
          <w:rFonts w:ascii="微軟正黑體" w:eastAsia="微軟正黑體" w:hAnsi="微軟正黑體" w:cs="新細明體"/>
          <w:bCs/>
          <w:kern w:val="0"/>
          <w:sz w:val="28"/>
        </w:rPr>
        <w:t>輔導是一個合作的過程：輔導員運用專業知識及經驗，耐心聆聽當事人的困擾，亦會提出一些適合的問題，引導及啟發當事人思考</w:t>
      </w:r>
      <w:r w:rsidRPr="00494AFC">
        <w:rPr>
          <w:rFonts w:ascii="微軟正黑體" w:eastAsia="微軟正黑體" w:hAnsi="微軟正黑體" w:cs="新細明體" w:hint="eastAsia"/>
          <w:bCs/>
          <w:kern w:val="0"/>
          <w:sz w:val="28"/>
        </w:rPr>
        <w:t>他的困</w:t>
      </w:r>
      <w:r w:rsidRPr="00494AFC">
        <w:rPr>
          <w:rFonts w:ascii="微軟正黑體" w:eastAsia="微軟正黑體" w:hAnsi="微軟正黑體" w:cs="新細明體"/>
          <w:bCs/>
          <w:kern w:val="0"/>
          <w:sz w:val="28"/>
        </w:rPr>
        <w:t>難、對事情的看法、感受和</w:t>
      </w:r>
      <w:r w:rsidRPr="00494AFC">
        <w:rPr>
          <w:rFonts w:ascii="微軟正黑體" w:eastAsia="微軟正黑體" w:hAnsi="微軟正黑體" w:cs="新細明體" w:hint="eastAsia"/>
          <w:bCs/>
          <w:kern w:val="0"/>
          <w:sz w:val="28"/>
        </w:rPr>
        <w:t>溝通</w:t>
      </w:r>
      <w:r w:rsidRPr="00494AFC">
        <w:rPr>
          <w:rFonts w:ascii="微軟正黑體" w:eastAsia="微軟正黑體" w:hAnsi="微軟正黑體" w:cs="新細明體"/>
          <w:bCs/>
          <w:kern w:val="0"/>
          <w:sz w:val="28"/>
        </w:rPr>
        <w:t>障礙</w:t>
      </w:r>
      <w:r w:rsidRPr="00494AFC">
        <w:rPr>
          <w:rFonts w:ascii="微軟正黑體" w:eastAsia="微軟正黑體" w:hAnsi="微軟正黑體" w:cs="新細明體" w:hint="eastAsia"/>
          <w:bCs/>
          <w:kern w:val="0"/>
          <w:sz w:val="28"/>
        </w:rPr>
        <w:t>等</w:t>
      </w:r>
      <w:r w:rsidRPr="00494AFC">
        <w:rPr>
          <w:rFonts w:ascii="微軟正黑體" w:eastAsia="微軟正黑體" w:hAnsi="微軟正黑體" w:cs="新細明體"/>
          <w:bCs/>
          <w:kern w:val="0"/>
          <w:sz w:val="28"/>
        </w:rPr>
        <w:t>。而當事人則須主動去面對及思考問題，願意為轉變付出努力。</w:t>
      </w:r>
    </w:p>
    <w:p w:rsidR="00494AFC" w:rsidRPr="00E71BD1" w:rsidRDefault="006A1A72" w:rsidP="00494AFC">
      <w:pPr>
        <w:widowControl/>
        <w:snapToGrid w:val="0"/>
        <w:spacing w:line="276" w:lineRule="auto"/>
        <w:jc w:val="both"/>
        <w:rPr>
          <w:rFonts w:asciiTheme="minorEastAsia" w:eastAsiaTheme="minorEastAsia" w:hAnsiTheme="minorEastAsia" w:cs="新細明體"/>
          <w:b/>
          <w:kern w:val="0"/>
          <w:sz w:val="32"/>
        </w:rPr>
      </w:pPr>
      <w:r w:rsidRPr="00E71BD1">
        <w:rPr>
          <w:rFonts w:asciiTheme="minorEastAsia" w:eastAsiaTheme="minorEastAsia" w:hAnsiTheme="minorEastAsia" w:cs="新細明體"/>
          <w:b/>
          <w:color w:val="0000FF"/>
          <w:kern w:val="0"/>
          <w:sz w:val="32"/>
        </w:rPr>
        <w:t>家人參與</w:t>
      </w:r>
      <w:r w:rsidRPr="00E71BD1">
        <w:rPr>
          <w:rFonts w:asciiTheme="minorEastAsia" w:eastAsiaTheme="minorEastAsia" w:hAnsiTheme="minorEastAsia" w:cs="新細明體" w:hint="eastAsia"/>
          <w:b/>
          <w:kern w:val="0"/>
          <w:sz w:val="32"/>
        </w:rPr>
        <w:t xml:space="preserve"> </w:t>
      </w:r>
    </w:p>
    <w:p w:rsidR="00494AFC" w:rsidRPr="00494AFC" w:rsidRDefault="00494AFC" w:rsidP="00494AFC">
      <w:pPr>
        <w:widowControl/>
        <w:snapToGrid w:val="0"/>
        <w:spacing w:line="276" w:lineRule="auto"/>
        <w:jc w:val="both"/>
        <w:rPr>
          <w:rFonts w:asciiTheme="minorEastAsia" w:eastAsiaTheme="minorEastAsia" w:hAnsiTheme="minorEastAsia" w:cs="新細明體"/>
          <w:b/>
          <w:kern w:val="0"/>
          <w:sz w:val="28"/>
        </w:rPr>
      </w:pPr>
    </w:p>
    <w:p w:rsidR="00494AFC" w:rsidRDefault="006A1A72" w:rsidP="00494AFC">
      <w:pPr>
        <w:widowControl/>
        <w:snapToGrid w:val="0"/>
        <w:spacing w:line="276" w:lineRule="auto"/>
        <w:jc w:val="both"/>
        <w:rPr>
          <w:rFonts w:ascii="微軟正黑體" w:eastAsia="微軟正黑體" w:hAnsi="微軟正黑體" w:cs="新細明體"/>
          <w:kern w:val="0"/>
          <w:sz w:val="28"/>
        </w:rPr>
      </w:pPr>
      <w:r w:rsidRPr="00494AFC">
        <w:rPr>
          <w:rFonts w:ascii="微軟正黑體" w:eastAsia="微軟正黑體" w:hAnsi="微軟正黑體" w:cs="新細明體"/>
          <w:kern w:val="0"/>
          <w:sz w:val="28"/>
        </w:rPr>
        <w:t>輔導員除與當事人面談外，如有需要</w:t>
      </w:r>
      <w:r w:rsidRPr="00494AFC">
        <w:rPr>
          <w:rFonts w:ascii="微軟正黑體" w:eastAsia="微軟正黑體" w:hAnsi="微軟正黑體" w:cs="新細明體" w:hint="eastAsia"/>
          <w:kern w:val="0"/>
          <w:sz w:val="28"/>
        </w:rPr>
        <w:t>，</w:t>
      </w:r>
      <w:r w:rsidRPr="00494AFC">
        <w:rPr>
          <w:rFonts w:ascii="微軟正黑體" w:eastAsia="微軟正黑體" w:hAnsi="微軟正黑體" w:cs="新細明體"/>
          <w:kern w:val="0"/>
          <w:sz w:val="28"/>
        </w:rPr>
        <w:t>亦會在當事人的同意下邀請其配偶、</w:t>
      </w:r>
    </w:p>
    <w:p w:rsidR="006A1A72" w:rsidRDefault="006A1A72" w:rsidP="00494AFC">
      <w:pPr>
        <w:widowControl/>
        <w:snapToGrid w:val="0"/>
        <w:spacing w:line="276" w:lineRule="auto"/>
        <w:jc w:val="both"/>
        <w:rPr>
          <w:rFonts w:ascii="微軟正黑體" w:eastAsia="微軟正黑體" w:hAnsi="微軟正黑體" w:cs="新細明體"/>
          <w:kern w:val="0"/>
          <w:sz w:val="28"/>
        </w:rPr>
      </w:pPr>
      <w:r w:rsidRPr="00494AFC">
        <w:rPr>
          <w:rFonts w:ascii="微軟正黑體" w:eastAsia="微軟正黑體" w:hAnsi="微軟正黑體" w:cs="新細明體"/>
          <w:kern w:val="0"/>
          <w:sz w:val="28"/>
        </w:rPr>
        <w:t>或孩子、或全部家人參與面談。</w:t>
      </w:r>
    </w:p>
    <w:p w:rsidR="00494AFC" w:rsidRPr="00494AFC" w:rsidRDefault="00494AFC" w:rsidP="00894E33">
      <w:pPr>
        <w:widowControl/>
        <w:snapToGrid w:val="0"/>
        <w:spacing w:line="276" w:lineRule="auto"/>
        <w:jc w:val="both"/>
        <w:rPr>
          <w:rFonts w:ascii="微軟正黑體" w:eastAsia="微軟正黑體" w:hAnsi="微軟正黑體" w:cs="新細明體"/>
          <w:kern w:val="0"/>
          <w:sz w:val="28"/>
        </w:rPr>
      </w:pPr>
    </w:p>
    <w:p w:rsidR="006A1A72" w:rsidRPr="00CC058C" w:rsidRDefault="006A1A72" w:rsidP="006A1A72">
      <w:pPr>
        <w:widowControl/>
        <w:snapToGrid w:val="0"/>
        <w:jc w:val="both"/>
        <w:rPr>
          <w:rFonts w:ascii="微軟正黑體" w:eastAsia="微軟正黑體" w:hAnsi="微軟正黑體" w:cs="新細明體"/>
          <w:kern w:val="0"/>
        </w:rPr>
      </w:pPr>
      <w:r w:rsidRPr="00CC058C">
        <w:rPr>
          <w:rFonts w:ascii="微軟正黑體" w:eastAsia="微軟正黑體" w:hAnsi="微軟正黑體" w:cs="新細明體"/>
          <w:kern w:val="0"/>
        </w:rPr>
        <w:t xml:space="preserve"> </w:t>
      </w:r>
      <w:r w:rsidR="0089508E" w:rsidRPr="00CC058C">
        <w:rPr>
          <w:rFonts w:ascii="微軟正黑體" w:eastAsia="微軟正黑體" w:hAnsi="微軟正黑體" w:cs="新細明體"/>
          <w:noProof/>
          <w:kern w:val="0"/>
        </w:rPr>
        <w:drawing>
          <wp:inline distT="0" distB="0" distL="0" distR="0" wp14:anchorId="13DF249E" wp14:editId="728C777E">
            <wp:extent cx="2908292" cy="2927350"/>
            <wp:effectExtent l="0" t="0" r="6985" b="6350"/>
            <wp:docPr id="17" name="圖片 17" descr="C:\Users\Staff\Desktop\WhatsApp Image 2022-03-24 at 8.31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Desktop\WhatsApp Image 2022-03-24 at 8.31.05 PM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651" cy="293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08E" w:rsidRPr="00CC058C">
        <w:rPr>
          <w:rFonts w:ascii="微軟正黑體" w:eastAsia="微軟正黑體" w:hAnsi="微軟正黑體" w:cs="新細明體"/>
          <w:noProof/>
          <w:kern w:val="0"/>
        </w:rPr>
        <w:drawing>
          <wp:inline distT="0" distB="0" distL="0" distR="0" wp14:anchorId="11D12286" wp14:editId="1F262B00">
            <wp:extent cx="2934994" cy="2927350"/>
            <wp:effectExtent l="0" t="0" r="0" b="6350"/>
            <wp:docPr id="18" name="圖片 18" descr="C:\Users\Staff\Desktop\WhatsApp Image 2022-03-24 at 8.31.0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Desktop\WhatsApp Image 2022-03-24 at 8.31.05 PM (1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20" cy="293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A72" w:rsidRPr="00CC058C" w:rsidRDefault="006A1A72" w:rsidP="006A1A72">
      <w:pPr>
        <w:widowControl/>
        <w:autoSpaceDE w:val="0"/>
        <w:autoSpaceDN w:val="0"/>
        <w:adjustRightInd w:val="0"/>
        <w:jc w:val="center"/>
        <w:rPr>
          <w:rFonts w:ascii="微軟正黑體" w:eastAsia="微軟正黑體" w:hAnsi="微軟正黑體"/>
          <w:b/>
          <w:color w:val="0070C0"/>
          <w:kern w:val="0"/>
        </w:rPr>
      </w:pPr>
    </w:p>
    <w:p w:rsidR="007E0A7F" w:rsidRPr="00CC058C" w:rsidRDefault="007E0A7F">
      <w:pPr>
        <w:widowControl/>
        <w:rPr>
          <w:rFonts w:ascii="微軟正黑體" w:eastAsia="微軟正黑體" w:hAnsi="微軟正黑體"/>
          <w:b/>
          <w:kern w:val="0"/>
        </w:rPr>
      </w:pPr>
      <w:r w:rsidRPr="00CC058C">
        <w:rPr>
          <w:rFonts w:ascii="微軟正黑體" w:eastAsia="微軟正黑體" w:hAnsi="微軟正黑體"/>
          <w:b/>
          <w:kern w:val="0"/>
        </w:rPr>
        <w:br w:type="page"/>
      </w:r>
    </w:p>
    <w:p w:rsidR="00683C41" w:rsidRDefault="00683C41" w:rsidP="00494AFC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  <w:r w:rsidRPr="00494AFC">
        <w:rPr>
          <w:rFonts w:asciiTheme="minorEastAsia" w:eastAsiaTheme="minorEastAsia" w:hAnsiTheme="minorEastAsia" w:hint="eastAsia"/>
          <w:b/>
          <w:kern w:val="0"/>
          <w:sz w:val="32"/>
          <w:szCs w:val="32"/>
        </w:rPr>
        <w:lastRenderedPageBreak/>
        <w:t>心理輔導服務類別</w:t>
      </w:r>
      <w:r w:rsidR="00494AFC">
        <w:rPr>
          <w:rFonts w:asciiTheme="minorEastAsia" w:eastAsiaTheme="minorEastAsia" w:hAnsiTheme="minorEastAsia" w:hint="eastAsia"/>
          <w:b/>
          <w:kern w:val="0"/>
          <w:sz w:val="28"/>
        </w:rPr>
        <w:t xml:space="preserve">                                                </w:t>
      </w:r>
    </w:p>
    <w:p w:rsidR="00494AFC" w:rsidRPr="00494AFC" w:rsidRDefault="00494AFC" w:rsidP="00494AFC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kern w:val="0"/>
          <w:sz w:val="28"/>
        </w:rPr>
      </w:pPr>
    </w:p>
    <w:p w:rsidR="00683C41" w:rsidRPr="00CC058C" w:rsidRDefault="007E0A7F" w:rsidP="00494AFC">
      <w:pPr>
        <w:widowControl/>
        <w:autoSpaceDE w:val="0"/>
        <w:autoSpaceDN w:val="0"/>
        <w:adjustRightInd w:val="0"/>
        <w:spacing w:line="276" w:lineRule="auto"/>
        <w:jc w:val="center"/>
        <w:rPr>
          <w:rFonts w:ascii="微軟正黑體" w:eastAsia="微軟正黑體" w:hAnsi="微軟正黑體"/>
          <w:b/>
          <w:kern w:val="0"/>
        </w:rPr>
      </w:pPr>
      <w:r w:rsidRPr="00CC058C">
        <w:rPr>
          <w:rFonts w:ascii="微軟正黑體" w:eastAsia="微軟正黑體" w:hAnsi="微軟正黑體"/>
          <w:b/>
          <w:noProof/>
          <w:kern w:val="0"/>
        </w:rPr>
        <w:drawing>
          <wp:inline distT="0" distB="0" distL="0" distR="0" wp14:anchorId="164C5AF2" wp14:editId="0A49B562">
            <wp:extent cx="5543550" cy="3865318"/>
            <wp:effectExtent l="0" t="0" r="0" b="1905"/>
            <wp:docPr id="2" name="圖片 2" descr="C:\Users\Staff\Desktop\counselling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Desktop\counselling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821" cy="386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41" w:rsidRPr="00494AFC" w:rsidRDefault="00D32F50" w:rsidP="00494AFC">
      <w:pPr>
        <w:widowControl/>
        <w:tabs>
          <w:tab w:val="left" w:pos="8167"/>
        </w:tabs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>
        <w:rPr>
          <w:rFonts w:ascii="微軟正黑體" w:eastAsia="微軟正黑體" w:hAnsi="微軟正黑體" w:hint="eastAsia"/>
          <w:b/>
          <w:kern w:val="0"/>
          <w:sz w:val="28"/>
        </w:rPr>
        <w:t>2021</w:t>
      </w:r>
      <w:r w:rsidR="00683C41" w:rsidRPr="00494AFC">
        <w:rPr>
          <w:rFonts w:ascii="微軟正黑體" w:eastAsia="微軟正黑體" w:hAnsi="微軟正黑體" w:hint="eastAsia"/>
          <w:b/>
          <w:kern w:val="0"/>
          <w:sz w:val="28"/>
        </w:rPr>
        <w:t>年</w:t>
      </w:r>
      <w:r w:rsidRPr="00D32F50">
        <w:rPr>
          <w:rFonts w:ascii="微軟正黑體" w:eastAsia="微軟正黑體" w:hAnsi="微軟正黑體" w:hint="eastAsia"/>
          <w:b/>
          <w:kern w:val="0"/>
          <w:sz w:val="28"/>
        </w:rPr>
        <w:t>上半年</w:t>
      </w:r>
      <w:r w:rsidR="00683C41" w:rsidRPr="00494AFC">
        <w:rPr>
          <w:rFonts w:ascii="微軟正黑體" w:eastAsia="微軟正黑體" w:hAnsi="微軟正黑體" w:hint="eastAsia"/>
          <w:b/>
          <w:kern w:val="0"/>
          <w:sz w:val="28"/>
        </w:rPr>
        <w:t>心理輔導個案數量共409 個案；而服務次數達2075人次</w:t>
      </w:r>
      <w:r w:rsidR="00494AFC" w:rsidRPr="00494AFC">
        <w:rPr>
          <w:rFonts w:ascii="微軟正黑體" w:eastAsia="微軟正黑體" w:hAnsi="微軟正黑體"/>
          <w:b/>
          <w:kern w:val="0"/>
          <w:sz w:val="28"/>
        </w:rPr>
        <w:tab/>
      </w:r>
    </w:p>
    <w:p w:rsidR="00683C41" w:rsidRPr="00795DD5" w:rsidRDefault="00683C41" w:rsidP="00795DD5">
      <w:pPr>
        <w:widowControl/>
        <w:autoSpaceDE w:val="0"/>
        <w:autoSpaceDN w:val="0"/>
        <w:adjustRightInd w:val="0"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 w:rsidRPr="00494AFC">
        <w:rPr>
          <w:rFonts w:ascii="微軟正黑體" w:eastAsia="微軟正黑體" w:hAnsi="微軟正黑體" w:hint="eastAsia"/>
          <w:b/>
          <w:kern w:val="0"/>
          <w:sz w:val="28"/>
        </w:rPr>
        <w:t>2021年</w:t>
      </w:r>
      <w:r w:rsidR="00D32F50" w:rsidRPr="00D32F50">
        <w:rPr>
          <w:rFonts w:ascii="微軟正黑體" w:eastAsia="微軟正黑體" w:hAnsi="微軟正黑體" w:hint="eastAsia"/>
          <w:b/>
          <w:kern w:val="0"/>
          <w:sz w:val="28"/>
        </w:rPr>
        <w:t>下半年</w:t>
      </w:r>
      <w:r w:rsidRPr="00494AFC">
        <w:rPr>
          <w:rFonts w:ascii="微軟正黑體" w:eastAsia="微軟正黑體" w:hAnsi="微軟正黑體" w:hint="eastAsia"/>
          <w:b/>
          <w:kern w:val="0"/>
          <w:sz w:val="28"/>
        </w:rPr>
        <w:t>心理輔導個案數量共295 個案；而服務次數達1878人次</w:t>
      </w:r>
    </w:p>
    <w:p w:rsidR="00683C41" w:rsidRPr="00CC058C" w:rsidRDefault="007E0A7F" w:rsidP="007E0A7F">
      <w:pPr>
        <w:widowControl/>
        <w:autoSpaceDE w:val="0"/>
        <w:autoSpaceDN w:val="0"/>
        <w:adjustRightInd w:val="0"/>
        <w:jc w:val="center"/>
        <w:rPr>
          <w:rFonts w:ascii="微軟正黑體" w:eastAsia="微軟正黑體" w:hAnsi="微軟正黑體"/>
          <w:b/>
          <w:kern w:val="0"/>
        </w:rPr>
      </w:pPr>
      <w:r w:rsidRPr="00CC058C">
        <w:rPr>
          <w:rFonts w:ascii="微軟正黑體" w:eastAsia="微軟正黑體" w:hAnsi="微軟正黑體"/>
          <w:b/>
          <w:noProof/>
          <w:kern w:val="0"/>
        </w:rPr>
        <w:drawing>
          <wp:inline distT="0" distB="0" distL="0" distR="0" wp14:anchorId="48C01E4F" wp14:editId="0D578EE6">
            <wp:extent cx="5745708" cy="3452884"/>
            <wp:effectExtent l="0" t="0" r="26670" b="14605"/>
            <wp:docPr id="7" name="圖表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F52500" w:rsidRPr="00494AFC" w:rsidRDefault="00F52500" w:rsidP="00494AFC">
      <w:pPr>
        <w:widowControl/>
        <w:jc w:val="center"/>
        <w:rPr>
          <w:rFonts w:asciiTheme="minorEastAsia" w:eastAsiaTheme="minorEastAsia" w:hAnsiTheme="minorEastAsia"/>
          <w:b/>
          <w:kern w:val="0"/>
        </w:rPr>
      </w:pPr>
      <w:r w:rsidRPr="00494AFC">
        <w:rPr>
          <w:rFonts w:asciiTheme="minorEastAsia" w:eastAsiaTheme="minorEastAsia" w:hAnsiTheme="minorEastAsia" w:hint="eastAsia"/>
          <w:b/>
          <w:sz w:val="36"/>
          <w:szCs w:val="22"/>
        </w:rPr>
        <w:lastRenderedPageBreak/>
        <w:t>全人成長教育工作</w:t>
      </w:r>
      <w:r w:rsidR="00494AFC">
        <w:rPr>
          <w:rFonts w:asciiTheme="minorEastAsia" w:eastAsiaTheme="minorEastAsia" w:hAnsiTheme="minorEastAsia" w:hint="eastAsia"/>
          <w:b/>
          <w:sz w:val="36"/>
          <w:szCs w:val="22"/>
        </w:rPr>
        <w:t xml:space="preserve">             </w:t>
      </w:r>
    </w:p>
    <w:p w:rsidR="00F52500" w:rsidRDefault="00F52500" w:rsidP="007E0A7F">
      <w:pPr>
        <w:rPr>
          <w:rFonts w:asciiTheme="minorEastAsia" w:eastAsiaTheme="minorEastAsia" w:hAnsiTheme="minorEastAsia"/>
          <w:b/>
          <w:sz w:val="32"/>
          <w:szCs w:val="22"/>
        </w:rPr>
      </w:pPr>
      <w:r w:rsidRPr="00494AFC">
        <w:rPr>
          <w:rFonts w:asciiTheme="minorEastAsia" w:eastAsiaTheme="minorEastAsia" w:hAnsiTheme="minorEastAsia" w:hint="eastAsia"/>
          <w:b/>
          <w:sz w:val="32"/>
          <w:szCs w:val="22"/>
          <w:lang w:eastAsia="zh-HK"/>
        </w:rPr>
        <w:t>20</w:t>
      </w:r>
      <w:r w:rsidRPr="00494AFC">
        <w:rPr>
          <w:rFonts w:asciiTheme="minorEastAsia" w:eastAsiaTheme="minorEastAsia" w:hAnsiTheme="minorEastAsia" w:hint="eastAsia"/>
          <w:b/>
          <w:sz w:val="32"/>
          <w:szCs w:val="22"/>
        </w:rPr>
        <w:t>21年服務回顧</w:t>
      </w:r>
    </w:p>
    <w:p w:rsidR="00E71BD1" w:rsidRPr="00494AFC" w:rsidRDefault="00E71BD1" w:rsidP="007E0A7F">
      <w:pPr>
        <w:rPr>
          <w:rFonts w:asciiTheme="minorEastAsia" w:eastAsiaTheme="minorEastAsia" w:hAnsiTheme="minorEastAsia"/>
          <w:b/>
          <w:sz w:val="32"/>
          <w:szCs w:val="2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37"/>
        <w:gridCol w:w="3827"/>
      </w:tblGrid>
      <w:tr w:rsidR="00A41691" w:rsidRPr="00CC058C" w:rsidTr="00854EB8">
        <w:tc>
          <w:tcPr>
            <w:tcW w:w="5637" w:type="dxa"/>
          </w:tcPr>
          <w:p w:rsidR="00A41691" w:rsidRPr="00494AFC" w:rsidRDefault="00A41691" w:rsidP="00F52500">
            <w:pPr>
              <w:rPr>
                <w:rFonts w:ascii="微軟正黑體" w:eastAsia="微軟正黑體" w:hAnsi="微軟正黑體"/>
                <w:b/>
                <w:sz w:val="28"/>
                <w:szCs w:val="22"/>
              </w:rPr>
            </w:pPr>
            <w:r w:rsidRPr="00494AFC">
              <w:rPr>
                <w:rFonts w:ascii="微軟正黑體" w:eastAsia="微軟正黑體" w:hAnsi="微軟正黑體" w:hint="eastAsia"/>
                <w:b/>
                <w:sz w:val="28"/>
                <w:szCs w:val="22"/>
              </w:rPr>
              <w:t>團體</w:t>
            </w:r>
          </w:p>
        </w:tc>
        <w:tc>
          <w:tcPr>
            <w:tcW w:w="3827" w:type="dxa"/>
          </w:tcPr>
          <w:p w:rsidR="00A41691" w:rsidRPr="00494AFC" w:rsidRDefault="00A41691" w:rsidP="00F52500">
            <w:pPr>
              <w:rPr>
                <w:rFonts w:ascii="微軟正黑體" w:eastAsia="微軟正黑體" w:hAnsi="微軟正黑體"/>
                <w:b/>
                <w:sz w:val="28"/>
                <w:szCs w:val="22"/>
              </w:rPr>
            </w:pPr>
            <w:r w:rsidRPr="00494AFC">
              <w:rPr>
                <w:rFonts w:ascii="微軟正黑體" w:eastAsia="微軟正黑體" w:hAnsi="微軟正黑體" w:hint="eastAsia"/>
                <w:b/>
                <w:sz w:val="28"/>
                <w:szCs w:val="22"/>
              </w:rPr>
              <w:t>培訓</w:t>
            </w:r>
            <w:r w:rsidR="00F23224">
              <w:rPr>
                <w:rFonts w:ascii="微軟正黑體" w:eastAsia="微軟正黑體" w:hAnsi="微軟正黑體" w:hint="eastAsia"/>
                <w:b/>
                <w:sz w:val="28"/>
                <w:szCs w:val="22"/>
              </w:rPr>
              <w:t>內容</w:t>
            </w:r>
          </w:p>
        </w:tc>
      </w:tr>
      <w:tr w:rsidR="00F27EEC" w:rsidRPr="00CC058C" w:rsidTr="00854EB8">
        <w:tc>
          <w:tcPr>
            <w:tcW w:w="5637" w:type="dxa"/>
          </w:tcPr>
          <w:p w:rsidR="00F27EEC" w:rsidRPr="009471D0" w:rsidRDefault="00F27EEC" w:rsidP="00F52500">
            <w:pPr>
              <w:rPr>
                <w:rFonts w:ascii="微軟正黑體" w:eastAsia="微軟正黑體" w:hAnsi="微軟正黑體" w:hint="eastAsia"/>
                <w:sz w:val="28"/>
                <w:szCs w:val="22"/>
              </w:rPr>
            </w:pPr>
            <w:proofErr w:type="gramStart"/>
            <w:r w:rsidRPr="009471D0">
              <w:rPr>
                <w:rFonts w:ascii="微軟正黑體" w:eastAsia="微軟正黑體" w:hAnsi="微軟正黑體" w:hint="eastAsia"/>
                <w:sz w:val="28"/>
                <w:szCs w:val="22"/>
              </w:rPr>
              <w:t>福音證主協會</w:t>
            </w:r>
            <w:proofErr w:type="gramEnd"/>
          </w:p>
        </w:tc>
        <w:tc>
          <w:tcPr>
            <w:tcW w:w="3827" w:type="dxa"/>
          </w:tcPr>
          <w:p w:rsidR="00F27EEC" w:rsidRPr="009471D0" w:rsidRDefault="00F27EEC" w:rsidP="00F52500">
            <w:pPr>
              <w:rPr>
                <w:rFonts w:ascii="微軟正黑體" w:eastAsia="微軟正黑體" w:hAnsi="微軟正黑體" w:hint="eastAsia"/>
                <w:sz w:val="28"/>
                <w:szCs w:val="22"/>
              </w:rPr>
            </w:pPr>
            <w:r w:rsidRPr="009471D0">
              <w:rPr>
                <w:rFonts w:ascii="微軟正黑體" w:eastAsia="微軟正黑體" w:hAnsi="微軟正黑體" w:hint="eastAsia"/>
                <w:sz w:val="28"/>
                <w:szCs w:val="22"/>
              </w:rPr>
              <w:t>從網上世界認識青少年的需要</w:t>
            </w:r>
          </w:p>
        </w:tc>
      </w:tr>
      <w:tr w:rsidR="00F27EEC" w:rsidRPr="00CC058C" w:rsidTr="00854EB8">
        <w:tc>
          <w:tcPr>
            <w:tcW w:w="5637" w:type="dxa"/>
          </w:tcPr>
          <w:p w:rsidR="00F27EEC" w:rsidRPr="009471D0" w:rsidRDefault="00F27EEC" w:rsidP="00F52500">
            <w:pPr>
              <w:rPr>
                <w:rFonts w:ascii="微軟正黑體" w:eastAsia="微軟正黑體" w:hAnsi="微軟正黑體" w:hint="eastAsia"/>
                <w:sz w:val="28"/>
                <w:szCs w:val="22"/>
              </w:rPr>
            </w:pPr>
            <w:r w:rsidRPr="009471D0">
              <w:rPr>
                <w:rFonts w:ascii="微軟正黑體" w:eastAsia="微軟正黑體" w:hAnsi="微軟正黑體" w:hint="eastAsia"/>
                <w:sz w:val="28"/>
                <w:szCs w:val="22"/>
              </w:rPr>
              <w:t>香港電台第五台</w:t>
            </w:r>
          </w:p>
        </w:tc>
        <w:tc>
          <w:tcPr>
            <w:tcW w:w="3827" w:type="dxa"/>
          </w:tcPr>
          <w:p w:rsidR="00F27EEC" w:rsidRPr="009471D0" w:rsidRDefault="00F27EEC" w:rsidP="00F52500">
            <w:pPr>
              <w:rPr>
                <w:rFonts w:ascii="微軟正黑體" w:eastAsia="微軟正黑體" w:hAnsi="微軟正黑體" w:hint="eastAsia"/>
                <w:sz w:val="28"/>
                <w:szCs w:val="22"/>
              </w:rPr>
            </w:pPr>
            <w:r w:rsidRPr="009471D0">
              <w:rPr>
                <w:rFonts w:ascii="微軟正黑體" w:eastAsia="微軟正黑體" w:hAnsi="微軟正黑體" w:hint="eastAsia"/>
                <w:sz w:val="28"/>
                <w:szCs w:val="22"/>
              </w:rPr>
              <w:t>豐富人生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CD672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CD672C">
              <w:rPr>
                <w:rFonts w:asciiTheme="minorEastAsia" w:eastAsiaTheme="minorEastAsia" w:hAnsiTheme="minorEastAsia" w:hint="eastAsia"/>
                <w:sz w:val="28"/>
                <w:szCs w:val="22"/>
              </w:rPr>
              <w:t>東華三</w:t>
            </w:r>
            <w:proofErr w:type="gramStart"/>
            <w:r w:rsidRPr="00CD672C">
              <w:rPr>
                <w:rFonts w:asciiTheme="minorEastAsia" w:eastAsiaTheme="minorEastAsia" w:hAnsiTheme="minorEastAsia" w:hint="eastAsia"/>
                <w:sz w:val="28"/>
                <w:szCs w:val="22"/>
              </w:rPr>
              <w:t>院莫黃鳳儀</w:t>
            </w:r>
            <w:proofErr w:type="gramEnd"/>
            <w:r w:rsidRPr="00CD672C">
              <w:rPr>
                <w:rFonts w:asciiTheme="minorEastAsia" w:eastAsiaTheme="minorEastAsia" w:hAnsiTheme="minorEastAsia" w:hint="eastAsia"/>
                <w:sz w:val="28"/>
                <w:szCs w:val="22"/>
              </w:rPr>
              <w:t>安老</w:t>
            </w: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院</w:t>
            </w:r>
          </w:p>
        </w:tc>
        <w:tc>
          <w:tcPr>
            <w:tcW w:w="3827" w:type="dxa"/>
          </w:tcPr>
          <w:p w:rsidR="00A41691" w:rsidRPr="00494AFC" w:rsidRDefault="00F77481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/>
                <w:sz w:val="28"/>
                <w:szCs w:val="22"/>
              </w:rPr>
              <w:t>員工訓練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CD672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CD672C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「共享親職」講座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保</w:t>
            </w:r>
            <w:proofErr w:type="gramStart"/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良局田家炳兆康</w:t>
            </w:r>
            <w:proofErr w:type="gramEnd"/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幼稚園 家長教師會</w:t>
            </w:r>
          </w:p>
        </w:tc>
        <w:tc>
          <w:tcPr>
            <w:tcW w:w="382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教師培訓</w:t>
            </w: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--</w:t>
            </w: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靜觀減壓工作坊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東華三</w:t>
            </w:r>
            <w:proofErr w:type="gramStart"/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院何藍瓊纓</w:t>
            </w:r>
            <w:proofErr w:type="gramEnd"/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幼稚園</w:t>
            </w:r>
          </w:p>
        </w:tc>
        <w:tc>
          <w:tcPr>
            <w:tcW w:w="382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親子和諧粉彩班</w:t>
            </w:r>
          </w:p>
        </w:tc>
      </w:tr>
      <w:tr w:rsidR="00AD6547" w:rsidRPr="00CC058C" w:rsidTr="00854EB8">
        <w:tc>
          <w:tcPr>
            <w:tcW w:w="5637" w:type="dxa"/>
          </w:tcPr>
          <w:p w:rsidR="00AD6547" w:rsidRPr="009A4C5A" w:rsidRDefault="00AD6547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將軍澳基督教</w:t>
            </w:r>
            <w:proofErr w:type="gramStart"/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錫安堂</w:t>
            </w:r>
            <w:proofErr w:type="gramEnd"/>
          </w:p>
        </w:tc>
        <w:tc>
          <w:tcPr>
            <w:tcW w:w="3827" w:type="dxa"/>
          </w:tcPr>
          <w:p w:rsidR="00AD6547" w:rsidRPr="009A4C5A" w:rsidRDefault="00AD6547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家多一點愛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9A4C5A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9A4C5A">
              <w:rPr>
                <w:rFonts w:asciiTheme="minorEastAsia" w:eastAsiaTheme="minorEastAsia" w:hAnsiTheme="minorEastAsia" w:hint="eastAsia"/>
                <w:sz w:val="28"/>
                <w:szCs w:val="22"/>
              </w:rPr>
              <w:t>「父母的角色」講座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363142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363142">
              <w:rPr>
                <w:rFonts w:asciiTheme="minorEastAsia" w:eastAsiaTheme="minorEastAsia" w:hAnsiTheme="minorEastAsia"/>
                <w:sz w:val="28"/>
                <w:szCs w:val="22"/>
              </w:rPr>
              <w:t>Dialogue In The Dark (HK) Foundation Limited</w:t>
            </w:r>
          </w:p>
        </w:tc>
        <w:tc>
          <w:tcPr>
            <w:tcW w:w="3827" w:type="dxa"/>
          </w:tcPr>
          <w:p w:rsidR="00A41691" w:rsidRPr="00494AFC" w:rsidRDefault="00363142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363142">
              <w:rPr>
                <w:rFonts w:asciiTheme="minorEastAsia" w:eastAsiaTheme="minorEastAsia" w:hAnsiTheme="minorEastAsia"/>
                <w:sz w:val="28"/>
                <w:szCs w:val="22"/>
              </w:rPr>
              <w:t>Counselling Ethics Training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香港聖公會聖腓力堂</w:t>
            </w:r>
          </w:p>
        </w:tc>
        <w:tc>
          <w:tcPr>
            <w:tcW w:w="3827" w:type="dxa"/>
          </w:tcPr>
          <w:p w:rsidR="00A41691" w:rsidRPr="00494AFC" w:rsidRDefault="00F77481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F77481">
              <w:rPr>
                <w:rFonts w:asciiTheme="minorEastAsia" w:eastAsiaTheme="minorEastAsia" w:hAnsiTheme="minorEastAsia" w:hint="eastAsia"/>
                <w:sz w:val="28"/>
                <w:szCs w:val="22"/>
              </w:rPr>
              <w:t>職員培訓</w:t>
            </w:r>
          </w:p>
        </w:tc>
      </w:tr>
      <w:tr w:rsidR="00AD6547" w:rsidRPr="00CC058C" w:rsidTr="00854EB8">
        <w:tc>
          <w:tcPr>
            <w:tcW w:w="5637" w:type="dxa"/>
          </w:tcPr>
          <w:p w:rsidR="00AD6547" w:rsidRPr="00EA32ED" w:rsidRDefault="00AD6547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proofErr w:type="spellStart"/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RunOurCity</w:t>
            </w:r>
            <w:proofErr w:type="spellEnd"/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 xml:space="preserve"> Foundation Limited</w:t>
            </w:r>
          </w:p>
        </w:tc>
        <w:tc>
          <w:tcPr>
            <w:tcW w:w="3827" w:type="dxa"/>
          </w:tcPr>
          <w:p w:rsidR="00AD6547" w:rsidRPr="000F179E" w:rsidRDefault="00AD6547" w:rsidP="00E71BD1">
            <w:pPr>
              <w:spacing w:line="276" w:lineRule="auto"/>
              <w:rPr>
                <w:rFonts w:asciiTheme="minorEastAsia" w:eastAsiaTheme="minorEastAsia" w:hAnsiTheme="minorEastAsia"/>
                <w:color w:val="FF0000"/>
                <w:sz w:val="28"/>
                <w:szCs w:val="22"/>
              </w:rPr>
            </w:pPr>
            <w:r w:rsidRPr="00AD6547">
              <w:rPr>
                <w:rFonts w:asciiTheme="minorEastAsia" w:eastAsiaTheme="minorEastAsia" w:hAnsiTheme="minorEastAsia" w:hint="eastAsia"/>
                <w:sz w:val="28"/>
                <w:szCs w:val="22"/>
              </w:rPr>
              <w:t>溝通技巧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B06F5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/>
                <w:sz w:val="28"/>
                <w:szCs w:val="22"/>
              </w:rPr>
              <w:t>Dialogue In The Dark (HK) Foundation Limited</w:t>
            </w:r>
          </w:p>
        </w:tc>
        <w:tc>
          <w:tcPr>
            <w:tcW w:w="3827" w:type="dxa"/>
          </w:tcPr>
          <w:p w:rsidR="00A41691" w:rsidRPr="00494AFC" w:rsidRDefault="00B06F5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/>
                <w:sz w:val="28"/>
                <w:szCs w:val="22"/>
              </w:rPr>
              <w:t>CBT Training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AD6712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「</w:t>
            </w:r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人生中轉站</w:t>
            </w: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」</w:t>
            </w:r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講座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AD6712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「</w:t>
            </w:r>
            <w:proofErr w:type="gramStart"/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逆情下的</w:t>
            </w:r>
            <w:proofErr w:type="gramEnd"/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親子關係</w:t>
            </w: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」</w:t>
            </w:r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講座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AD6712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「</w:t>
            </w:r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壓力處理方程式</w:t>
            </w: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」</w:t>
            </w:r>
            <w:r w:rsidR="00EA32ED"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講座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 w:cs="新細明體"/>
                <w:sz w:val="28"/>
                <w:szCs w:val="22"/>
                <w:lang w:eastAsia="zh-HK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香港中華基督教青年會觀塘會所</w:t>
            </w:r>
          </w:p>
        </w:tc>
        <w:tc>
          <w:tcPr>
            <w:tcW w:w="3827" w:type="dxa"/>
          </w:tcPr>
          <w:p w:rsidR="00A41691" w:rsidRPr="00494AFC" w:rsidRDefault="00854EB8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/>
                <w:sz w:val="28"/>
                <w:szCs w:val="22"/>
              </w:rPr>
              <w:t>身心健康及減壓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EA32ED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基督教中國佈道會聖道</w:t>
            </w:r>
            <w:proofErr w:type="gramStart"/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迦</w:t>
            </w:r>
            <w:proofErr w:type="gramEnd"/>
            <w:r w:rsidRPr="00EA32ED">
              <w:rPr>
                <w:rFonts w:asciiTheme="minorEastAsia" w:eastAsiaTheme="minorEastAsia" w:hAnsiTheme="minorEastAsia" w:hint="eastAsia"/>
                <w:sz w:val="28"/>
                <w:szCs w:val="22"/>
              </w:rPr>
              <w:t>南書院</w:t>
            </w:r>
          </w:p>
        </w:tc>
        <w:tc>
          <w:tcPr>
            <w:tcW w:w="3827" w:type="dxa"/>
          </w:tcPr>
          <w:p w:rsidR="00A41691" w:rsidRPr="00494AFC" w:rsidRDefault="00854EB8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/>
                <w:sz w:val="28"/>
                <w:szCs w:val="22"/>
              </w:rPr>
              <w:t>教師情緒治療</w:t>
            </w:r>
          </w:p>
        </w:tc>
      </w:tr>
      <w:tr w:rsidR="00A41691" w:rsidRPr="00CC058C" w:rsidTr="00854EB8">
        <w:tc>
          <w:tcPr>
            <w:tcW w:w="5637" w:type="dxa"/>
          </w:tcPr>
          <w:p w:rsidR="00A41691" w:rsidRPr="00494AFC" w:rsidRDefault="003F2DCB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3F2DCB">
              <w:rPr>
                <w:rFonts w:asciiTheme="minorEastAsia" w:eastAsiaTheme="minorEastAsia" w:hAnsiTheme="minorEastAsia" w:hint="eastAsia"/>
                <w:sz w:val="28"/>
                <w:szCs w:val="22"/>
              </w:rPr>
              <w:t>香港單親協會</w:t>
            </w:r>
          </w:p>
        </w:tc>
        <w:tc>
          <w:tcPr>
            <w:tcW w:w="3827" w:type="dxa"/>
          </w:tcPr>
          <w:p w:rsidR="00A41691" w:rsidRPr="00494AFC" w:rsidRDefault="003F2DCB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3F2DCB">
              <w:rPr>
                <w:rFonts w:asciiTheme="minorEastAsia" w:eastAsiaTheme="minorEastAsia" w:hAnsiTheme="minorEastAsia" w:hint="eastAsia"/>
                <w:sz w:val="28"/>
                <w:szCs w:val="22"/>
              </w:rPr>
              <w:t>「子女情緒支援」講座</w:t>
            </w:r>
          </w:p>
        </w:tc>
      </w:tr>
      <w:tr w:rsidR="00B06F5C" w:rsidRPr="00CC058C" w:rsidTr="00854EB8">
        <w:tc>
          <w:tcPr>
            <w:tcW w:w="5637" w:type="dxa"/>
          </w:tcPr>
          <w:p w:rsidR="00B06F5C" w:rsidRPr="003F2DCB" w:rsidRDefault="00B06F5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/>
                <w:sz w:val="28"/>
                <w:szCs w:val="22"/>
              </w:rPr>
              <w:t>Dialogue In The Dark (HK) Foundation Limited</w:t>
            </w:r>
          </w:p>
        </w:tc>
        <w:tc>
          <w:tcPr>
            <w:tcW w:w="3827" w:type="dxa"/>
          </w:tcPr>
          <w:p w:rsidR="00B06F5C" w:rsidRPr="003F2DCB" w:rsidRDefault="00B06F5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/>
                <w:sz w:val="28"/>
                <w:szCs w:val="22"/>
              </w:rPr>
              <w:t>Case Management</w:t>
            </w:r>
          </w:p>
        </w:tc>
      </w:tr>
      <w:tr w:rsidR="00F27EEC" w:rsidRPr="00CC058C" w:rsidTr="00854EB8">
        <w:tc>
          <w:tcPr>
            <w:tcW w:w="5637" w:type="dxa"/>
          </w:tcPr>
          <w:p w:rsidR="00F27EEC" w:rsidRPr="00B06F5C" w:rsidRDefault="00F27EE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</w:p>
        </w:tc>
        <w:tc>
          <w:tcPr>
            <w:tcW w:w="3827" w:type="dxa"/>
          </w:tcPr>
          <w:p w:rsidR="00F27EEC" w:rsidRPr="00B06F5C" w:rsidRDefault="00F27EEC" w:rsidP="00E71BD1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</w:p>
        </w:tc>
      </w:tr>
    </w:tbl>
    <w:p w:rsidR="007E0A7F" w:rsidRPr="00CC058C" w:rsidRDefault="007E0A7F" w:rsidP="00F52500">
      <w:pPr>
        <w:rPr>
          <w:rFonts w:ascii="微軟正黑體" w:eastAsia="微軟正黑體" w:hAnsi="微軟正黑體"/>
          <w:szCs w:val="22"/>
          <w:lang w:eastAsia="zh-HK"/>
        </w:rPr>
      </w:pPr>
    </w:p>
    <w:p w:rsidR="009471D0" w:rsidRDefault="009471D0" w:rsidP="009471D0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/>
          <w:noProof/>
          <w:szCs w:val="22"/>
        </w:rPr>
        <w:lastRenderedPageBreak/>
        <w:drawing>
          <wp:inline distT="0" distB="0" distL="0" distR="0">
            <wp:extent cx="2679404" cy="1739630"/>
            <wp:effectExtent l="0" t="0" r="6985" b="0"/>
            <wp:docPr id="15" name="圖片 15" descr="C:\Users\Staff\Desktop\P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Desktop\PO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27" cy="174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1D0">
        <w:rPr>
          <w:rFonts w:ascii="微軟正黑體" w:eastAsia="微軟正黑體" w:hAnsi="微軟正黑體"/>
          <w:szCs w:val="22"/>
          <w:lang w:eastAsia="zh-HK"/>
        </w:rPr>
        <w:t xml:space="preserve"> </w:t>
      </w:r>
      <w:r w:rsidR="00FE3AF3"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828261" cy="2779030"/>
            <wp:effectExtent l="0" t="0" r="0" b="2540"/>
            <wp:docPr id="26" name="圖片 26" descr="C:\Users\Staff\Desktop\P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ff\Desktop\PO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68" cy="277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AF3" w:rsidRPr="00FE3AF3">
        <w:rPr>
          <w:rFonts w:ascii="微軟正黑體" w:eastAsia="微軟正黑體" w:hAnsi="微軟正黑體"/>
          <w:szCs w:val="22"/>
          <w:lang w:eastAsia="zh-HK"/>
        </w:rPr>
        <w:t xml:space="preserve"> </w:t>
      </w:r>
      <w:r w:rsidRPr="00CC058C">
        <w:rPr>
          <w:rFonts w:ascii="微軟正黑體" w:eastAsia="微軟正黑體" w:hAnsi="微軟正黑體" w:cs="新細明體"/>
          <w:b/>
          <w:noProof/>
          <w:kern w:val="0"/>
        </w:rPr>
        <w:drawing>
          <wp:anchor distT="0" distB="0" distL="114300" distR="114300" simplePos="0" relativeHeight="251664384" behindDoc="1" locked="0" layoutInCell="1" allowOverlap="1" wp14:anchorId="12A6F67C" wp14:editId="2A4AB74F">
            <wp:simplePos x="0" y="0"/>
            <wp:positionH relativeFrom="column">
              <wp:posOffset>911860</wp:posOffset>
            </wp:positionH>
            <wp:positionV relativeFrom="paragraph">
              <wp:posOffset>672465</wp:posOffset>
            </wp:positionV>
            <wp:extent cx="2633345" cy="1974850"/>
            <wp:effectExtent l="0" t="0" r="0" b="6350"/>
            <wp:wrapTight wrapText="bothSides">
              <wp:wrapPolygon edited="0">
                <wp:start x="0" y="0"/>
                <wp:lineTo x="0" y="21461"/>
                <wp:lineTo x="21407" y="21461"/>
                <wp:lineTo x="21407" y="0"/>
                <wp:lineTo x="0" y="0"/>
              </wp:wrapPolygon>
            </wp:wrapTight>
            <wp:docPr id="6" name="圖片 6" descr="Z:\Data\Document\11. Publication &amp; Printing\11.2 Annual Report\Annual Report 2010-2012\Hotline training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Data\Document\11. Publication &amp; Printing\11.2 Annual Report\Annual Report 2010-2012\Hotline training 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604977" cy="2609329"/>
            <wp:effectExtent l="0" t="0" r="5080" b="635"/>
            <wp:docPr id="22" name="圖片 22" descr="C:\Users\Staff\Desktop\P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ff\Desktop\PO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78" cy="261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1D0">
        <w:rPr>
          <w:rFonts w:ascii="微軟正黑體" w:eastAsia="微軟正黑體" w:hAnsi="微軟正黑體"/>
          <w:szCs w:val="22"/>
          <w:lang w:eastAsia="zh-HK"/>
        </w:rPr>
        <w:t xml:space="preserve"> </w:t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363802" cy="2339163"/>
            <wp:effectExtent l="0" t="0" r="0" b="4445"/>
            <wp:docPr id="23" name="圖片 23" descr="C:\Users\Staff\Desktop\P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ff\Desktop\PO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13" cy="233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1D0">
        <w:rPr>
          <w:rFonts w:ascii="微軟正黑體" w:eastAsia="微軟正黑體" w:hAnsi="微軟正黑體"/>
          <w:szCs w:val="22"/>
          <w:lang w:eastAsia="zh-HK"/>
        </w:rPr>
        <w:t xml:space="preserve"> </w:t>
      </w:r>
      <w:r w:rsidR="00FE3AF3">
        <w:rPr>
          <w:rFonts w:ascii="微軟正黑體" w:eastAsia="微軟正黑體" w:hAnsi="微軟正黑體"/>
          <w:noProof/>
          <w:szCs w:val="22"/>
        </w:rPr>
        <w:lastRenderedPageBreak/>
        <w:drawing>
          <wp:inline distT="0" distB="0" distL="0" distR="0">
            <wp:extent cx="2881424" cy="3274734"/>
            <wp:effectExtent l="0" t="0" r="0" b="1905"/>
            <wp:docPr id="27" name="圖片 27" descr="C:\Users\Staff\Desktop\P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ff\Desktop\PO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249" cy="327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F3" w:rsidRDefault="00FE3AF3" w:rsidP="00FE3AF3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4359348" cy="2202566"/>
            <wp:effectExtent l="0" t="0" r="3175" b="7620"/>
            <wp:docPr id="28" name="圖片 28" descr="C:\Users\Staff\Desktop\WhatsApp Image 2022-04-01 at 5.48.3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ff\Desktop\WhatsApp Image 2022-04-01 at 5.48.36 PM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544" cy="220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AF3">
        <w:rPr>
          <w:rFonts w:ascii="微軟正黑體" w:eastAsia="微軟正黑體" w:hAnsi="微軟正黑體"/>
          <w:szCs w:val="22"/>
          <w:lang w:eastAsia="zh-HK"/>
        </w:rPr>
        <w:t xml:space="preserve"> </w:t>
      </w:r>
    </w:p>
    <w:p w:rsidR="00FE3AF3" w:rsidRDefault="00FE3AF3" w:rsidP="00FE3AF3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573079" cy="2568788"/>
            <wp:effectExtent l="0" t="0" r="0" b="3175"/>
            <wp:docPr id="29" name="圖片 29" descr="C:\Users\Staff\Desktop\P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ff\Desktop\PO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257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AF3">
        <w:rPr>
          <w:rFonts w:ascii="微軟正黑體" w:eastAsia="微軟正黑體" w:hAnsi="微軟正黑體"/>
          <w:szCs w:val="22"/>
          <w:lang w:eastAsia="zh-HK"/>
        </w:rPr>
        <w:t xml:space="preserve"> </w:t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636874" cy="2595648"/>
            <wp:effectExtent l="0" t="0" r="0" b="0"/>
            <wp:docPr id="30" name="圖片 30" descr="C:\Users\Staff\Desktop\P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ff\Desktop\PO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259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AF3">
        <w:rPr>
          <w:rFonts w:ascii="微軟正黑體" w:eastAsia="微軟正黑體" w:hAnsi="微軟正黑體"/>
          <w:szCs w:val="22"/>
          <w:lang w:eastAsia="zh-HK"/>
        </w:rPr>
        <w:t xml:space="preserve"> </w:t>
      </w:r>
    </w:p>
    <w:p w:rsidR="00FE3AF3" w:rsidRDefault="00FE3AF3" w:rsidP="00FE3AF3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</w:p>
    <w:p w:rsidR="0012083B" w:rsidRDefault="00FE3AF3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FE3AF3">
        <w:rPr>
          <w:rFonts w:ascii="微軟正黑體" w:eastAsia="微軟正黑體" w:hAnsi="微軟正黑體"/>
          <w:szCs w:val="22"/>
          <w:lang w:eastAsia="zh-HK"/>
        </w:rPr>
        <w:lastRenderedPageBreak/>
        <w:t xml:space="preserve"> </w:t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420180" cy="2424223"/>
            <wp:effectExtent l="0" t="0" r="0" b="0"/>
            <wp:docPr id="33" name="圖片 33" descr="C:\Users\Staff\Desktop\PO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aff\Desktop\PO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922" cy="242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AF3">
        <w:rPr>
          <w:rFonts w:ascii="微軟正黑體" w:eastAsia="微軟正黑體" w:hAnsi="微軟正黑體"/>
          <w:szCs w:val="22"/>
          <w:lang w:eastAsia="zh-HK"/>
        </w:rPr>
        <w:t xml:space="preserve"> </w:t>
      </w:r>
      <w:r w:rsidR="0012083B"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392325" cy="1793718"/>
            <wp:effectExtent l="0" t="0" r="8255" b="0"/>
            <wp:docPr id="35" name="圖片 35" descr="C:\Users\Staff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aff\Desktop\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092" cy="179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083B" w:rsidRPr="0012083B">
        <w:rPr>
          <w:rFonts w:ascii="微軟正黑體" w:eastAsia="微軟正黑體" w:hAnsi="微軟正黑體"/>
          <w:szCs w:val="22"/>
          <w:lang w:eastAsia="zh-HK"/>
        </w:rPr>
        <w:t xml:space="preserve"> </w:t>
      </w:r>
    </w:p>
    <w:p w:rsid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 w:hint="eastAsia"/>
          <w:szCs w:val="22"/>
        </w:rPr>
        <w:t>出版文章</w:t>
      </w:r>
    </w:p>
    <w:p w:rsid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</w:rPr>
        <w:t>呈現你內心需要的「Mirror」</w:t>
      </w:r>
      <w:r>
        <w:rPr>
          <w:rFonts w:ascii="微軟正黑體" w:eastAsia="微軟正黑體" w:hAnsi="微軟正黑體"/>
          <w:szCs w:val="22"/>
        </w:rPr>
        <w:t xml:space="preserve">(Recruit </w:t>
      </w:r>
      <w:proofErr w:type="spellStart"/>
      <w:r>
        <w:rPr>
          <w:rFonts w:ascii="微軟正黑體" w:eastAsia="微軟正黑體" w:hAnsi="微軟正黑體"/>
          <w:szCs w:val="22"/>
        </w:rPr>
        <w:t>Magaize</w:t>
      </w:r>
      <w:proofErr w:type="spellEnd"/>
      <w:r>
        <w:rPr>
          <w:rFonts w:ascii="微軟正黑體" w:eastAsia="微軟正黑體" w:hAnsi="微軟正黑體"/>
          <w:szCs w:val="22"/>
        </w:rPr>
        <w:t>, 2021-1</w:t>
      </w:r>
      <w:r>
        <w:rPr>
          <w:rFonts w:ascii="微軟正黑體" w:eastAsia="微軟正黑體" w:hAnsi="微軟正黑體" w:hint="eastAsia"/>
          <w:szCs w:val="22"/>
        </w:rPr>
        <w:t>2</w:t>
      </w:r>
      <w:r>
        <w:rPr>
          <w:rFonts w:ascii="微軟正黑體" w:eastAsia="微軟正黑體" w:hAnsi="微軟正黑體"/>
          <w:szCs w:val="22"/>
        </w:rPr>
        <w:t>-0</w:t>
      </w:r>
      <w:r>
        <w:rPr>
          <w:rFonts w:ascii="微軟正黑體" w:eastAsia="微軟正黑體" w:hAnsi="微軟正黑體" w:hint="eastAsia"/>
          <w:szCs w:val="22"/>
        </w:rPr>
        <w:t>5</w:t>
      </w:r>
      <w:r w:rsidRPr="0012083B">
        <w:rPr>
          <w:rFonts w:ascii="微軟正黑體" w:eastAsia="微軟正黑體" w:hAnsi="微軟正黑體"/>
          <w:szCs w:val="22"/>
        </w:rPr>
        <w:t>)</w:t>
      </w:r>
    </w:p>
    <w:p w:rsid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</w:rPr>
        <w:t>提升個人動力的策略</w:t>
      </w:r>
      <w:r>
        <w:rPr>
          <w:rFonts w:ascii="微軟正黑體" w:eastAsia="微軟正黑體" w:hAnsi="微軟正黑體" w:hint="eastAsia"/>
          <w:szCs w:val="22"/>
        </w:rPr>
        <w:t xml:space="preserve"> </w:t>
      </w:r>
      <w:r w:rsidRPr="0012083B">
        <w:rPr>
          <w:rFonts w:ascii="微軟正黑體" w:eastAsia="微軟正黑體" w:hAnsi="微軟正黑體"/>
          <w:szCs w:val="22"/>
        </w:rPr>
        <w:t xml:space="preserve">(Recruit </w:t>
      </w:r>
      <w:proofErr w:type="spellStart"/>
      <w:r w:rsidRPr="0012083B">
        <w:rPr>
          <w:rFonts w:ascii="微軟正黑體" w:eastAsia="微軟正黑體" w:hAnsi="微軟正黑體"/>
          <w:szCs w:val="22"/>
        </w:rPr>
        <w:t>Ma</w:t>
      </w:r>
      <w:r>
        <w:rPr>
          <w:rFonts w:ascii="微軟正黑體" w:eastAsia="微軟正黑體" w:hAnsi="微軟正黑體"/>
          <w:szCs w:val="22"/>
        </w:rPr>
        <w:t>gaize</w:t>
      </w:r>
      <w:proofErr w:type="spellEnd"/>
      <w:r>
        <w:rPr>
          <w:rFonts w:ascii="微軟正黑體" w:eastAsia="微軟正黑體" w:hAnsi="微軟正黑體"/>
          <w:szCs w:val="22"/>
        </w:rPr>
        <w:t>, 2021-1</w:t>
      </w:r>
      <w:r>
        <w:rPr>
          <w:rFonts w:ascii="微軟正黑體" w:eastAsia="微軟正黑體" w:hAnsi="微軟正黑體" w:hint="eastAsia"/>
          <w:szCs w:val="22"/>
        </w:rPr>
        <w:t>1</w:t>
      </w:r>
      <w:r>
        <w:rPr>
          <w:rFonts w:ascii="微軟正黑體" w:eastAsia="微軟正黑體" w:hAnsi="微軟正黑體"/>
          <w:szCs w:val="22"/>
        </w:rPr>
        <w:t>-</w:t>
      </w:r>
      <w:r>
        <w:rPr>
          <w:rFonts w:ascii="微軟正黑體" w:eastAsia="微軟正黑體" w:hAnsi="微軟正黑體" w:hint="eastAsia"/>
          <w:szCs w:val="22"/>
        </w:rPr>
        <w:t>03</w:t>
      </w:r>
      <w:r w:rsidRPr="0012083B">
        <w:rPr>
          <w:rFonts w:ascii="微軟正黑體" w:eastAsia="微軟正黑體" w:hAnsi="微軟正黑體"/>
          <w:szCs w:val="22"/>
        </w:rPr>
        <w:t>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</w:rPr>
        <w:t xml:space="preserve">追求成長、學懂自我控制 (Recruit </w:t>
      </w:r>
      <w:proofErr w:type="spellStart"/>
      <w:r w:rsidRPr="0012083B">
        <w:rPr>
          <w:rFonts w:ascii="微軟正黑體" w:eastAsia="微軟正黑體" w:hAnsi="微軟正黑體" w:hint="eastAsia"/>
          <w:szCs w:val="22"/>
        </w:rPr>
        <w:t>Magaize</w:t>
      </w:r>
      <w:proofErr w:type="spellEnd"/>
      <w:r w:rsidRPr="0012083B">
        <w:rPr>
          <w:rFonts w:ascii="微軟正黑體" w:eastAsia="微軟正黑體" w:hAnsi="微軟正黑體" w:hint="eastAsia"/>
          <w:szCs w:val="22"/>
        </w:rPr>
        <w:t>, 2021-10-11)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/>
          <w:szCs w:val="22"/>
        </w:rPr>
      </w:pPr>
      <w:r w:rsidRPr="0012083B">
        <w:rPr>
          <w:rFonts w:ascii="微軟正黑體" w:eastAsia="微軟正黑體" w:hAnsi="微軟正黑體" w:hint="eastAsia"/>
          <w:szCs w:val="22"/>
          <w:lang w:eastAsia="zh-HK"/>
        </w:rPr>
        <w:t>智慧的成長</w:t>
      </w:r>
      <w:r>
        <w:rPr>
          <w:rFonts w:ascii="微軟正黑體" w:eastAsia="微軟正黑體" w:hAnsi="微軟正黑體" w:hint="eastAsia"/>
          <w:szCs w:val="22"/>
        </w:rPr>
        <w:t xml:space="preserve"> </w:t>
      </w:r>
      <w:r w:rsidRPr="0012083B">
        <w:rPr>
          <w:rFonts w:ascii="微軟正黑體" w:eastAsia="微軟正黑體" w:hAnsi="微軟正黑體"/>
          <w:szCs w:val="22"/>
        </w:rPr>
        <w:t xml:space="preserve">(Recruit </w:t>
      </w:r>
      <w:proofErr w:type="spellStart"/>
      <w:r w:rsidRPr="0012083B">
        <w:rPr>
          <w:rFonts w:ascii="微軟正黑體" w:eastAsia="微軟正黑體" w:hAnsi="微軟正黑體"/>
          <w:szCs w:val="22"/>
        </w:rPr>
        <w:t>Magaize</w:t>
      </w:r>
      <w:proofErr w:type="spellEnd"/>
      <w:r w:rsidRPr="0012083B">
        <w:rPr>
          <w:rFonts w:ascii="微軟正黑體" w:eastAsia="微軟正黑體" w:hAnsi="微軟正黑體"/>
          <w:szCs w:val="22"/>
        </w:rPr>
        <w:t>, 2021-</w:t>
      </w:r>
      <w:r>
        <w:rPr>
          <w:rFonts w:ascii="微軟正黑體" w:eastAsia="微軟正黑體" w:hAnsi="微軟正黑體" w:hint="eastAsia"/>
          <w:szCs w:val="22"/>
        </w:rPr>
        <w:t>09-08)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  <w:lang w:eastAsia="zh-HK"/>
        </w:rPr>
      </w:pPr>
      <w:r w:rsidRPr="0012083B">
        <w:rPr>
          <w:rFonts w:ascii="微軟正黑體" w:eastAsia="微軟正黑體" w:hAnsi="微軟正黑體" w:hint="eastAsia"/>
          <w:szCs w:val="22"/>
          <w:lang w:eastAsia="zh-HK"/>
        </w:rPr>
        <w:t xml:space="preserve">富貴基因你有多少個？ (Recruit </w:t>
      </w:r>
      <w:proofErr w:type="spellStart"/>
      <w:r w:rsidRPr="0012083B">
        <w:rPr>
          <w:rFonts w:ascii="微軟正黑體" w:eastAsia="微軟正黑體" w:hAnsi="微軟正黑體" w:hint="eastAsia"/>
          <w:szCs w:val="22"/>
          <w:lang w:eastAsia="zh-HK"/>
        </w:rPr>
        <w:t>Magaize</w:t>
      </w:r>
      <w:proofErr w:type="spellEnd"/>
      <w:r w:rsidRPr="0012083B">
        <w:rPr>
          <w:rFonts w:ascii="微軟正黑體" w:eastAsia="微軟正黑體" w:hAnsi="微軟正黑體" w:hint="eastAsia"/>
          <w:szCs w:val="22"/>
          <w:lang w:eastAsia="zh-HK"/>
        </w:rPr>
        <w:t>, 2021-7-15)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/>
          <w:szCs w:val="22"/>
          <w:lang w:eastAsia="zh-HK"/>
        </w:rPr>
      </w:pPr>
      <w:r w:rsidRPr="0012083B">
        <w:rPr>
          <w:rFonts w:ascii="微軟正黑體" w:eastAsia="微軟正黑體" w:hAnsi="微軟正黑體" w:hint="eastAsia"/>
          <w:szCs w:val="22"/>
          <w:lang w:eastAsia="zh-HK"/>
        </w:rPr>
        <w:t>你有「有錢人」的特徵嗎？</w:t>
      </w:r>
      <w:r>
        <w:rPr>
          <w:rFonts w:ascii="微軟正黑體" w:eastAsia="微軟正黑體" w:hAnsi="微軟正黑體"/>
          <w:szCs w:val="22"/>
          <w:lang w:eastAsia="zh-HK"/>
        </w:rPr>
        <w:t xml:space="preserve">(Recruit </w:t>
      </w:r>
      <w:proofErr w:type="spellStart"/>
      <w:r>
        <w:rPr>
          <w:rFonts w:ascii="微軟正黑體" w:eastAsia="微軟正黑體" w:hAnsi="微軟正黑體"/>
          <w:szCs w:val="22"/>
          <w:lang w:eastAsia="zh-HK"/>
        </w:rPr>
        <w:t>Magaize</w:t>
      </w:r>
      <w:proofErr w:type="spellEnd"/>
      <w:r>
        <w:rPr>
          <w:rFonts w:ascii="微軟正黑體" w:eastAsia="微軟正黑體" w:hAnsi="微軟正黑體"/>
          <w:szCs w:val="22"/>
          <w:lang w:eastAsia="zh-HK"/>
        </w:rPr>
        <w:t>, 2021-</w:t>
      </w:r>
      <w:r>
        <w:rPr>
          <w:rFonts w:ascii="微軟正黑體" w:eastAsia="微軟正黑體" w:hAnsi="微軟正黑體" w:hint="eastAsia"/>
          <w:szCs w:val="22"/>
        </w:rPr>
        <w:t>6</w:t>
      </w:r>
      <w:r>
        <w:rPr>
          <w:rFonts w:ascii="微軟正黑體" w:eastAsia="微軟正黑體" w:hAnsi="微軟正黑體"/>
          <w:szCs w:val="22"/>
          <w:lang w:eastAsia="zh-HK"/>
        </w:rPr>
        <w:t>-</w:t>
      </w:r>
      <w:r>
        <w:rPr>
          <w:rFonts w:ascii="微軟正黑體" w:eastAsia="微軟正黑體" w:hAnsi="微軟正黑體" w:hint="eastAsia"/>
          <w:szCs w:val="22"/>
        </w:rPr>
        <w:t>9</w:t>
      </w:r>
      <w:r w:rsidRPr="0012083B">
        <w:rPr>
          <w:rFonts w:ascii="微軟正黑體" w:eastAsia="微軟正黑體" w:hAnsi="微軟正黑體"/>
          <w:szCs w:val="22"/>
          <w:lang w:eastAsia="zh-HK"/>
        </w:rPr>
        <w:t>)</w:t>
      </w:r>
    </w:p>
    <w:p w:rsid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  <w:lang w:eastAsia="zh-HK"/>
        </w:rPr>
        <w:t xml:space="preserve">身體會儲存情緒 (Recruit </w:t>
      </w:r>
      <w:proofErr w:type="spellStart"/>
      <w:r w:rsidRPr="0012083B">
        <w:rPr>
          <w:rFonts w:ascii="微軟正黑體" w:eastAsia="微軟正黑體" w:hAnsi="微軟正黑體" w:hint="eastAsia"/>
          <w:szCs w:val="22"/>
          <w:lang w:eastAsia="zh-HK"/>
        </w:rPr>
        <w:t>Magaize</w:t>
      </w:r>
      <w:proofErr w:type="spellEnd"/>
      <w:r w:rsidRPr="0012083B">
        <w:rPr>
          <w:rFonts w:ascii="微軟正黑體" w:eastAsia="微軟正黑體" w:hAnsi="微軟正黑體" w:hint="eastAsia"/>
          <w:szCs w:val="22"/>
          <w:lang w:eastAsia="zh-HK"/>
        </w:rPr>
        <w:t>, 2021-5-12)</w:t>
      </w:r>
    </w:p>
    <w:p w:rsid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</w:rPr>
        <w:t>專注一小步　理想易達到</w:t>
      </w:r>
      <w:r>
        <w:rPr>
          <w:rFonts w:ascii="微軟正黑體" w:eastAsia="微軟正黑體" w:hAnsi="微軟正黑體" w:hint="eastAsia"/>
          <w:szCs w:val="22"/>
        </w:rPr>
        <w:t xml:space="preserve"> </w:t>
      </w:r>
      <w:r>
        <w:rPr>
          <w:rFonts w:ascii="微軟正黑體" w:eastAsia="微軟正黑體" w:hAnsi="微軟正黑體"/>
          <w:szCs w:val="22"/>
        </w:rPr>
        <w:t xml:space="preserve">(Recruit </w:t>
      </w:r>
      <w:proofErr w:type="spellStart"/>
      <w:r>
        <w:rPr>
          <w:rFonts w:ascii="微軟正黑體" w:eastAsia="微軟正黑體" w:hAnsi="微軟正黑體"/>
          <w:szCs w:val="22"/>
        </w:rPr>
        <w:t>Magaize</w:t>
      </w:r>
      <w:proofErr w:type="spellEnd"/>
      <w:r>
        <w:rPr>
          <w:rFonts w:ascii="微軟正黑體" w:eastAsia="微軟正黑體" w:hAnsi="微軟正黑體"/>
          <w:szCs w:val="22"/>
        </w:rPr>
        <w:t>, 2021-</w:t>
      </w:r>
      <w:r>
        <w:rPr>
          <w:rFonts w:ascii="微軟正黑體" w:eastAsia="微軟正黑體" w:hAnsi="微軟正黑體" w:hint="eastAsia"/>
          <w:szCs w:val="22"/>
        </w:rPr>
        <w:t>4</w:t>
      </w:r>
      <w:r>
        <w:rPr>
          <w:rFonts w:ascii="微軟正黑體" w:eastAsia="微軟正黑體" w:hAnsi="微軟正黑體"/>
          <w:szCs w:val="22"/>
        </w:rPr>
        <w:t>-1</w:t>
      </w:r>
      <w:r>
        <w:rPr>
          <w:rFonts w:ascii="微軟正黑體" w:eastAsia="微軟正黑體" w:hAnsi="微軟正黑體" w:hint="eastAsia"/>
          <w:szCs w:val="22"/>
        </w:rPr>
        <w:t>3</w:t>
      </w:r>
      <w:r w:rsidRPr="0012083B">
        <w:rPr>
          <w:rFonts w:ascii="微軟正黑體" w:eastAsia="微軟正黑體" w:hAnsi="微軟正黑體"/>
          <w:szCs w:val="22"/>
        </w:rPr>
        <w:t>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 w:rsidRPr="0012083B">
        <w:rPr>
          <w:rFonts w:ascii="微軟正黑體" w:eastAsia="微軟正黑體" w:hAnsi="微軟正黑體" w:hint="eastAsia"/>
          <w:szCs w:val="22"/>
        </w:rPr>
        <w:t>讓你瞬間脫困的「奇蹟思考法」</w:t>
      </w:r>
      <w:r>
        <w:rPr>
          <w:rFonts w:ascii="微軟正黑體" w:eastAsia="微軟正黑體" w:hAnsi="微軟正黑體"/>
          <w:szCs w:val="22"/>
        </w:rPr>
        <w:t xml:space="preserve">(Recruit </w:t>
      </w:r>
      <w:proofErr w:type="spellStart"/>
      <w:r>
        <w:rPr>
          <w:rFonts w:ascii="微軟正黑體" w:eastAsia="微軟正黑體" w:hAnsi="微軟正黑體"/>
          <w:szCs w:val="22"/>
        </w:rPr>
        <w:t>Magaize</w:t>
      </w:r>
      <w:proofErr w:type="spellEnd"/>
      <w:r>
        <w:rPr>
          <w:rFonts w:ascii="微軟正黑體" w:eastAsia="微軟正黑體" w:hAnsi="微軟正黑體"/>
          <w:szCs w:val="22"/>
        </w:rPr>
        <w:t>, 2021-</w:t>
      </w:r>
      <w:r>
        <w:rPr>
          <w:rFonts w:ascii="微軟正黑體" w:eastAsia="微軟正黑體" w:hAnsi="微軟正黑體" w:hint="eastAsia"/>
          <w:szCs w:val="22"/>
        </w:rPr>
        <w:t>3</w:t>
      </w:r>
      <w:r>
        <w:rPr>
          <w:rFonts w:ascii="微軟正黑體" w:eastAsia="微軟正黑體" w:hAnsi="微軟正黑體"/>
          <w:szCs w:val="22"/>
        </w:rPr>
        <w:t>-1</w:t>
      </w:r>
      <w:r>
        <w:rPr>
          <w:rFonts w:ascii="微軟正黑體" w:eastAsia="微軟正黑體" w:hAnsi="微軟正黑體" w:hint="eastAsia"/>
          <w:szCs w:val="22"/>
        </w:rPr>
        <w:t>1</w:t>
      </w:r>
      <w:r w:rsidRPr="0012083B">
        <w:rPr>
          <w:rFonts w:ascii="微軟正黑體" w:eastAsia="微軟正黑體" w:hAnsi="微軟正黑體"/>
          <w:szCs w:val="22"/>
        </w:rPr>
        <w:t>)</w:t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  <w:lang w:eastAsia="zh-HK"/>
        </w:rPr>
      </w:pPr>
      <w:r w:rsidRPr="0012083B">
        <w:rPr>
          <w:rFonts w:ascii="微軟正黑體" w:eastAsia="微軟正黑體" w:hAnsi="微軟正黑體" w:hint="eastAsia"/>
          <w:szCs w:val="22"/>
          <w:lang w:eastAsia="zh-HK"/>
        </w:rPr>
        <w:t xml:space="preserve">變成生涯規劃師的五個階段  (Recruit </w:t>
      </w:r>
      <w:proofErr w:type="spellStart"/>
      <w:r w:rsidRPr="0012083B">
        <w:rPr>
          <w:rFonts w:ascii="微軟正黑體" w:eastAsia="微軟正黑體" w:hAnsi="微軟正黑體" w:hint="eastAsia"/>
          <w:szCs w:val="22"/>
          <w:lang w:eastAsia="zh-HK"/>
        </w:rPr>
        <w:t>Magaize</w:t>
      </w:r>
      <w:proofErr w:type="spellEnd"/>
      <w:r w:rsidRPr="0012083B">
        <w:rPr>
          <w:rFonts w:ascii="微軟正黑體" w:eastAsia="微軟正黑體" w:hAnsi="微軟正黑體" w:hint="eastAsia"/>
          <w:szCs w:val="22"/>
          <w:lang w:eastAsia="zh-HK"/>
        </w:rPr>
        <w:t>, 2021-2-12)</w:t>
      </w:r>
    </w:p>
    <w:p w:rsidR="0012083B" w:rsidRPr="0012083B" w:rsidRDefault="00586130" w:rsidP="0012083B">
      <w:pPr>
        <w:widowControl/>
        <w:ind w:firstLineChars="200" w:firstLine="480"/>
        <w:rPr>
          <w:rFonts w:ascii="微軟正黑體" w:eastAsia="微軟正黑體" w:hAnsi="微軟正黑體"/>
          <w:szCs w:val="22"/>
        </w:rPr>
      </w:pPr>
      <w:r w:rsidRPr="00586130">
        <w:rPr>
          <w:rFonts w:ascii="微軟正黑體" w:eastAsia="微軟正黑體" w:hAnsi="微軟正黑體" w:hint="eastAsia"/>
          <w:szCs w:val="22"/>
          <w:lang w:eastAsia="zh-HK"/>
        </w:rPr>
        <w:t>裁員潮下自救4招</w:t>
      </w:r>
      <w:r>
        <w:rPr>
          <w:rFonts w:ascii="微軟正黑體" w:eastAsia="微軟正黑體" w:hAnsi="微軟正黑體" w:hint="eastAsia"/>
          <w:szCs w:val="22"/>
        </w:rPr>
        <w:t xml:space="preserve"> </w:t>
      </w:r>
      <w:r>
        <w:rPr>
          <w:rFonts w:ascii="微軟正黑體" w:eastAsia="微軟正黑體" w:hAnsi="微軟正黑體"/>
          <w:szCs w:val="22"/>
        </w:rPr>
        <w:t xml:space="preserve"> (Recruit </w:t>
      </w:r>
      <w:proofErr w:type="spellStart"/>
      <w:r>
        <w:rPr>
          <w:rFonts w:ascii="微軟正黑體" w:eastAsia="微軟正黑體" w:hAnsi="微軟正黑體"/>
          <w:szCs w:val="22"/>
        </w:rPr>
        <w:t>Magaize</w:t>
      </w:r>
      <w:proofErr w:type="spellEnd"/>
      <w:r>
        <w:rPr>
          <w:rFonts w:ascii="微軟正黑體" w:eastAsia="微軟正黑體" w:hAnsi="微軟正黑體"/>
          <w:szCs w:val="22"/>
        </w:rPr>
        <w:t>, 2021-</w:t>
      </w:r>
      <w:r>
        <w:rPr>
          <w:rFonts w:ascii="微軟正黑體" w:eastAsia="微軟正黑體" w:hAnsi="微軟正黑體" w:hint="eastAsia"/>
          <w:szCs w:val="22"/>
        </w:rPr>
        <w:t>01</w:t>
      </w:r>
      <w:r>
        <w:rPr>
          <w:rFonts w:ascii="微軟正黑體" w:eastAsia="微軟正黑體" w:hAnsi="微軟正黑體"/>
          <w:szCs w:val="22"/>
        </w:rPr>
        <w:t>-1</w:t>
      </w:r>
      <w:r>
        <w:rPr>
          <w:rFonts w:ascii="微軟正黑體" w:eastAsia="微軟正黑體" w:hAnsi="微軟正黑體" w:hint="eastAsia"/>
          <w:szCs w:val="22"/>
        </w:rPr>
        <w:t>3</w:t>
      </w:r>
      <w:r w:rsidRPr="00586130">
        <w:rPr>
          <w:rFonts w:ascii="微軟正黑體" w:eastAsia="微軟正黑體" w:hAnsi="微軟正黑體"/>
          <w:szCs w:val="22"/>
        </w:rPr>
        <w:t>)</w:t>
      </w:r>
    </w:p>
    <w:p w:rsidR="00586130" w:rsidRPr="0012083B" w:rsidRDefault="00586130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/>
          <w:szCs w:val="22"/>
          <w:lang w:eastAsia="zh-HK"/>
        </w:rPr>
      </w:pPr>
    </w:p>
    <w:p w:rsidR="0012083B" w:rsidRDefault="00586130" w:rsidP="00586130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817399" cy="1539787"/>
            <wp:effectExtent l="0" t="0" r="2540" b="3810"/>
            <wp:docPr id="36" name="圖片 36" descr="C:\Users\Staff\Desktop\4154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ff\Desktop\41549-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82" cy="153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130">
        <w:rPr>
          <w:rStyle w:val="a"/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838893" cy="1551534"/>
            <wp:effectExtent l="0" t="0" r="0" b="0"/>
            <wp:docPr id="37" name="圖片 37" descr="C:\Users\Staff\Desktop\416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ff\Desktop\41633-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79" cy="155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83B" w:rsidRPr="0012083B" w:rsidRDefault="0012083B" w:rsidP="0012083B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</w:p>
    <w:p w:rsidR="00586130" w:rsidRDefault="00586130" w:rsidP="00586130">
      <w:pPr>
        <w:widowControl/>
        <w:ind w:firstLineChars="200" w:firstLine="480"/>
        <w:rPr>
          <w:rStyle w:val="a"/>
          <w:rFonts w:ascii="Times New Roman" w:eastAsiaTheme="minorEastAsia" w:hAnsi="Times New Roman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微軟正黑體" w:eastAsia="微軟正黑體" w:hAnsi="微軟正黑體"/>
          <w:noProof/>
          <w:szCs w:val="22"/>
        </w:rPr>
        <w:lastRenderedPageBreak/>
        <w:drawing>
          <wp:inline distT="0" distB="0" distL="0" distR="0">
            <wp:extent cx="2817628" cy="1539912"/>
            <wp:effectExtent l="0" t="0" r="1905" b="3175"/>
            <wp:docPr id="38" name="圖片 38" descr="C:\Users\Staff\Desktop\422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aff\Desktop\42237-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12" cy="153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130">
        <w:rPr>
          <w:rStyle w:val="a"/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>
            <wp:extent cx="2817628" cy="1539912"/>
            <wp:effectExtent l="0" t="0" r="1905" b="3175"/>
            <wp:docPr id="39" name="圖片 39" descr="C:\Users\Staff\Desktop\4135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aff\Desktop\41355-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72" cy="15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130" w:rsidRDefault="00586130" w:rsidP="00586130">
      <w:pPr>
        <w:widowControl/>
        <w:ind w:firstLineChars="200" w:firstLine="20"/>
        <w:rPr>
          <w:rStyle w:val="a"/>
          <w:rFonts w:ascii="Times New Roman" w:eastAsiaTheme="minorEastAsia" w:hAnsi="Times New Roman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:rsidR="00586130" w:rsidRDefault="00586130" w:rsidP="00586130">
      <w:pPr>
        <w:widowControl/>
        <w:ind w:firstLineChars="200" w:firstLine="120"/>
        <w:rPr>
          <w:rStyle w:val="a"/>
          <w:rFonts w:asciiTheme="majorEastAsia" w:eastAsiaTheme="majorEastAsia" w:hAnsiTheme="majorEastAsia" w:hint="eastAsia"/>
          <w:snapToGrid w:val="0"/>
          <w:color w:val="000000"/>
          <w:w w:val="0"/>
          <w:kern w:val="0"/>
          <w:sz w:val="6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:rsidR="00586130" w:rsidRDefault="00586130" w:rsidP="00586130">
      <w:pPr>
        <w:widowControl/>
        <w:ind w:firstLineChars="200" w:firstLine="120"/>
        <w:rPr>
          <w:rStyle w:val="a"/>
          <w:rFonts w:asciiTheme="majorEastAsia" w:eastAsiaTheme="majorEastAsia" w:hAnsiTheme="majorEastAsia" w:hint="eastAsia"/>
          <w:snapToGrid w:val="0"/>
          <w:color w:val="000000"/>
          <w:w w:val="0"/>
          <w:kern w:val="0"/>
          <w:sz w:val="6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:rsidR="00586130" w:rsidRDefault="00586130" w:rsidP="00586130">
      <w:pPr>
        <w:widowControl/>
        <w:ind w:firstLineChars="200" w:firstLine="960"/>
        <w:rPr>
          <w:rStyle w:val="20"/>
          <w:rFonts w:hint="eastAsia"/>
        </w:rPr>
      </w:pPr>
      <w:r>
        <w:rPr>
          <w:rStyle w:val="20"/>
          <w:rFonts w:hint="eastAsia"/>
        </w:rPr>
        <w:t>網上</w:t>
      </w:r>
      <w:r w:rsidRPr="00586130">
        <w:rPr>
          <w:rStyle w:val="20"/>
          <w:rFonts w:hint="eastAsia"/>
        </w:rPr>
        <w:t>短片</w:t>
      </w:r>
      <w:r>
        <w:rPr>
          <w:rStyle w:val="20"/>
          <w:rFonts w:hint="eastAsia"/>
        </w:rPr>
        <w:t>製作</w:t>
      </w:r>
    </w:p>
    <w:p w:rsidR="00CD1F34" w:rsidRDefault="00586130" w:rsidP="00CD1F34">
      <w:pPr>
        <w:widowControl/>
        <w:ind w:firstLineChars="200" w:firstLine="480"/>
        <w:rPr>
          <w:rStyle w:val="20"/>
          <w:rFonts w:hint="eastAsia"/>
          <w:b w:val="0"/>
          <w:sz w:val="24"/>
          <w:szCs w:val="24"/>
        </w:rPr>
      </w:pPr>
      <w:r w:rsidRPr="00CD1F34">
        <w:rPr>
          <w:rStyle w:val="20"/>
          <w:rFonts w:hint="eastAsia"/>
          <w:b w:val="0"/>
          <w:sz w:val="24"/>
          <w:szCs w:val="24"/>
        </w:rPr>
        <w:t>與鄭曉</w:t>
      </w:r>
      <w:proofErr w:type="gramStart"/>
      <w:r w:rsidRPr="00CD1F34">
        <w:rPr>
          <w:rStyle w:val="20"/>
          <w:rFonts w:hint="eastAsia"/>
          <w:b w:val="0"/>
          <w:sz w:val="24"/>
          <w:szCs w:val="24"/>
        </w:rPr>
        <w:t>蔚</w:t>
      </w:r>
      <w:proofErr w:type="gramEnd"/>
      <w:r w:rsidRPr="00CD1F34">
        <w:rPr>
          <w:rStyle w:val="20"/>
          <w:rFonts w:hint="eastAsia"/>
          <w:b w:val="0"/>
          <w:sz w:val="24"/>
          <w:szCs w:val="24"/>
        </w:rPr>
        <w:t>醫生</w:t>
      </w:r>
      <w:r w:rsidR="00CD1F34" w:rsidRPr="00CD1F34">
        <w:rPr>
          <w:rStyle w:val="20"/>
          <w:rFonts w:hint="eastAsia"/>
          <w:b w:val="0"/>
          <w:sz w:val="24"/>
          <w:szCs w:val="24"/>
        </w:rPr>
        <w:t>合作拍攝一連社區教育影片，</w:t>
      </w:r>
      <w:r w:rsidR="00CD1F34">
        <w:rPr>
          <w:rStyle w:val="20"/>
          <w:rFonts w:hint="eastAsia"/>
          <w:b w:val="0"/>
          <w:sz w:val="24"/>
          <w:szCs w:val="24"/>
        </w:rPr>
        <w:t>讓</w:t>
      </w:r>
      <w:r w:rsidR="00CD1F34" w:rsidRPr="00CD1F34">
        <w:rPr>
          <w:rStyle w:val="20"/>
          <w:rFonts w:hint="eastAsia"/>
          <w:b w:val="0"/>
          <w:sz w:val="24"/>
          <w:szCs w:val="24"/>
        </w:rPr>
        <w:t>婦女更年期</w:t>
      </w:r>
      <w:r w:rsidR="00CD1F34">
        <w:rPr>
          <w:rStyle w:val="20"/>
          <w:rFonts w:hint="eastAsia"/>
          <w:b w:val="0"/>
          <w:sz w:val="24"/>
          <w:szCs w:val="24"/>
        </w:rPr>
        <w:t>認識</w:t>
      </w:r>
      <w:r w:rsidR="00CD1F34" w:rsidRPr="00CD1F34">
        <w:rPr>
          <w:rStyle w:val="20"/>
          <w:rFonts w:hint="eastAsia"/>
          <w:b w:val="0"/>
          <w:sz w:val="24"/>
          <w:szCs w:val="24"/>
        </w:rPr>
        <w:t>的身體及情緒變化。</w:t>
      </w:r>
      <w:r w:rsidR="00CD1F34">
        <w:rPr>
          <w:rStyle w:val="20"/>
          <w:rFonts w:hint="eastAsia"/>
          <w:b w:val="0"/>
          <w:sz w:val="24"/>
          <w:szCs w:val="24"/>
        </w:rPr>
        <w:t>及如何保養個人的身心健康。</w:t>
      </w:r>
    </w:p>
    <w:p w:rsidR="00CD1F34" w:rsidRDefault="00CD1F34" w:rsidP="00CD1F34">
      <w:pPr>
        <w:widowControl/>
        <w:ind w:firstLineChars="200" w:firstLine="480"/>
        <w:rPr>
          <w:rFonts w:ascii="微軟正黑體" w:eastAsia="微軟正黑體" w:hAnsi="微軟正黑體" w:hint="eastAsia"/>
          <w:szCs w:val="22"/>
        </w:rPr>
      </w:pP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 wp14:anchorId="26147A58">
            <wp:extent cx="2658139" cy="2293708"/>
            <wp:effectExtent l="0" t="0" r="889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61" cy="2294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 wp14:anchorId="12B45FAE">
            <wp:extent cx="2870790" cy="2495094"/>
            <wp:effectExtent l="0" t="0" r="6350" b="635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87" cy="24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0A7F" w:rsidRPr="00E71BD1" w:rsidRDefault="00CD1F34" w:rsidP="00CD1F34">
      <w:pPr>
        <w:widowControl/>
        <w:ind w:firstLineChars="200" w:firstLine="480"/>
        <w:rPr>
          <w:rFonts w:ascii="微軟正黑體" w:eastAsia="微軟正黑體" w:hAnsi="微軟正黑體"/>
          <w:szCs w:val="22"/>
          <w:lang w:eastAsia="zh-HK"/>
        </w:rPr>
      </w:pPr>
      <w:r>
        <w:rPr>
          <w:rFonts w:ascii="微軟正黑體" w:eastAsia="微軟正黑體" w:hAnsi="微軟正黑體"/>
          <w:noProof/>
          <w:szCs w:val="22"/>
        </w:rPr>
        <w:drawing>
          <wp:inline distT="0" distB="0" distL="0" distR="0" wp14:anchorId="187C38D7">
            <wp:extent cx="3056890" cy="1762125"/>
            <wp:effectExtent l="0" t="0" r="0" b="9525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0A7F" w:rsidRPr="00CC058C">
        <w:rPr>
          <w:rFonts w:ascii="微軟正黑體" w:eastAsia="微軟正黑體" w:hAnsi="微軟正黑體"/>
          <w:szCs w:val="22"/>
          <w:lang w:eastAsia="zh-HK"/>
        </w:rPr>
        <w:br w:type="page"/>
      </w:r>
      <w:r w:rsidR="00494AFC">
        <w:rPr>
          <w:rFonts w:asciiTheme="minorEastAsia" w:eastAsiaTheme="minorEastAsia" w:hAnsiTheme="minorEastAsia" w:hint="eastAsia"/>
          <w:b/>
          <w:sz w:val="28"/>
          <w:szCs w:val="22"/>
          <w:lang w:eastAsia="zh-HK"/>
        </w:rPr>
        <w:lastRenderedPageBreak/>
        <w:t xml:space="preserve">                </w:t>
      </w:r>
      <w:r w:rsidR="00494AFC" w:rsidRPr="00494AFC">
        <w:rPr>
          <w:rFonts w:asciiTheme="minorEastAsia" w:eastAsiaTheme="minorEastAsia" w:hAnsiTheme="minorEastAsia" w:hint="eastAsia"/>
          <w:b/>
          <w:sz w:val="32"/>
          <w:szCs w:val="22"/>
          <w:lang w:eastAsia="zh-HK"/>
        </w:rPr>
        <w:t xml:space="preserve"> </w:t>
      </w:r>
      <w:r w:rsidR="00F52500" w:rsidRPr="00494AFC">
        <w:rPr>
          <w:rFonts w:asciiTheme="minorEastAsia" w:eastAsiaTheme="minorEastAsia" w:hAnsiTheme="minorEastAsia" w:hint="eastAsia"/>
          <w:b/>
          <w:sz w:val="32"/>
          <w:szCs w:val="22"/>
          <w:lang w:eastAsia="zh-HK"/>
        </w:rPr>
        <w:t>20</w:t>
      </w:r>
      <w:r w:rsidR="00F52500" w:rsidRPr="00494AFC">
        <w:rPr>
          <w:rFonts w:asciiTheme="minorEastAsia" w:eastAsiaTheme="minorEastAsia" w:hAnsiTheme="minorEastAsia" w:hint="eastAsia"/>
          <w:b/>
          <w:sz w:val="32"/>
          <w:szCs w:val="22"/>
        </w:rPr>
        <w:t>21年中心主辦活動</w:t>
      </w:r>
      <w:r w:rsidR="00494AFC">
        <w:rPr>
          <w:rFonts w:asciiTheme="minorEastAsia" w:eastAsiaTheme="minorEastAsia" w:hAnsiTheme="minorEastAsia" w:hint="eastAsia"/>
          <w:b/>
          <w:sz w:val="28"/>
          <w:szCs w:val="22"/>
        </w:rPr>
        <w:t xml:space="preserve">                </w:t>
      </w:r>
    </w:p>
    <w:p w:rsidR="00E71BD1" w:rsidRPr="00494AFC" w:rsidRDefault="00E71BD1" w:rsidP="00494AFC">
      <w:pPr>
        <w:spacing w:line="276" w:lineRule="auto"/>
        <w:jc w:val="center"/>
        <w:rPr>
          <w:rFonts w:asciiTheme="minorEastAsia" w:eastAsiaTheme="minorEastAsia" w:hAnsiTheme="minorEastAsia"/>
          <w:b/>
          <w:sz w:val="28"/>
          <w:szCs w:val="22"/>
          <w:lang w:eastAsia="zh-HK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763"/>
        <w:gridCol w:w="2090"/>
      </w:tblGrid>
      <w:tr w:rsidR="00B06F5C" w:rsidRPr="00F23224" w:rsidTr="00F23224">
        <w:tc>
          <w:tcPr>
            <w:tcW w:w="7763" w:type="dxa"/>
          </w:tcPr>
          <w:p w:rsidR="00B06F5C" w:rsidRPr="00F23224" w:rsidRDefault="00F23224" w:rsidP="00F23224">
            <w:pPr>
              <w:spacing w:line="276" w:lineRule="auto"/>
              <w:rPr>
                <w:rFonts w:ascii="微軟正黑體" w:eastAsia="微軟正黑體" w:hAnsi="微軟正黑體"/>
                <w:b/>
                <w:color w:val="000000"/>
                <w:sz w:val="28"/>
                <w:szCs w:val="28"/>
              </w:rPr>
            </w:pPr>
            <w:r w:rsidRPr="00F23224">
              <w:rPr>
                <w:rFonts w:ascii="微軟正黑體" w:eastAsia="微軟正黑體" w:hAnsi="微軟正黑體" w:hint="eastAsia"/>
                <w:b/>
                <w:color w:val="000000"/>
                <w:sz w:val="28"/>
                <w:szCs w:val="28"/>
              </w:rPr>
              <w:t>活動名稱</w:t>
            </w:r>
          </w:p>
        </w:tc>
        <w:tc>
          <w:tcPr>
            <w:tcW w:w="2090" w:type="dxa"/>
          </w:tcPr>
          <w:p w:rsidR="00B06F5C" w:rsidRPr="00F23224" w:rsidRDefault="00F23224" w:rsidP="00B06F5C">
            <w:pPr>
              <w:spacing w:line="276" w:lineRule="auto"/>
              <w:rPr>
                <w:rFonts w:ascii="微軟正黑體" w:eastAsia="微軟正黑體" w:hAnsi="微軟正黑體"/>
                <w:b/>
                <w:color w:val="000000"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8"/>
                <w:szCs w:val="28"/>
              </w:rPr>
              <w:t>參加人數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B06F5C">
              <w:rPr>
                <w:rFonts w:ascii="新細明體" w:hAnsi="新細明體" w:hint="eastAsia"/>
                <w:color w:val="000000"/>
                <w:sz w:val="28"/>
                <w:szCs w:val="28"/>
              </w:rPr>
              <w:t>做自己的生涯規劃師課程</w:t>
            </w:r>
          </w:p>
        </w:tc>
        <w:tc>
          <w:tcPr>
            <w:tcW w:w="2090" w:type="dxa"/>
          </w:tcPr>
          <w:p w:rsidR="00B06F5C" w:rsidRPr="00B06F5C" w:rsidRDefault="00F23224" w:rsidP="00B06F5C">
            <w:pPr>
              <w:spacing w:line="276" w:lineRule="auto"/>
              <w:rPr>
                <w:rFonts w:ascii="新細明體" w:hAnsi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hint="eastAsia"/>
                <w:color w:val="000000"/>
                <w:sz w:val="28"/>
                <w:szCs w:val="28"/>
              </w:rPr>
              <w:t>14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B06F5C">
              <w:rPr>
                <w:rFonts w:ascii="新細明體" w:hAnsi="新細明體" w:hint="eastAsia"/>
                <w:color w:val="000000"/>
                <w:sz w:val="28"/>
                <w:szCs w:val="28"/>
              </w:rPr>
              <w:t>泰氏性格分析入門課程及個案督導班</w:t>
            </w:r>
          </w:p>
        </w:tc>
        <w:tc>
          <w:tcPr>
            <w:tcW w:w="2090" w:type="dxa"/>
          </w:tcPr>
          <w:p w:rsidR="00B06F5C" w:rsidRPr="00B06F5C" w:rsidRDefault="00E31570" w:rsidP="00B06F5C">
            <w:pPr>
              <w:spacing w:line="276" w:lineRule="auto"/>
              <w:rPr>
                <w:rFonts w:ascii="新細明體" w:hAnsi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hint="eastAsia"/>
                <w:color w:val="000000"/>
                <w:sz w:val="28"/>
                <w:szCs w:val="28"/>
              </w:rPr>
              <w:t>10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和諧粉彩舒壓工作坊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4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和諧粉彩親子活動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6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多元式兒童遊戲治療理論及實習證書課程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13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花</w:t>
            </w:r>
            <w:proofErr w:type="gramStart"/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語擴香石</w:t>
            </w:r>
            <w:proofErr w:type="gramEnd"/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造作工作坊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19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輕鬆自在和諧粉彩班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4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心理輔導個案主題研討及技巧示範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8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「認知情緒輔導」實用專業證書課程</w:t>
            </w:r>
          </w:p>
        </w:tc>
        <w:tc>
          <w:tcPr>
            <w:tcW w:w="2090" w:type="dxa"/>
          </w:tcPr>
          <w:p w:rsidR="00B06F5C" w:rsidRPr="00B06F5C" w:rsidRDefault="00AD6712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9</w:t>
            </w:r>
          </w:p>
        </w:tc>
      </w:tr>
      <w:tr w:rsidR="00B06F5C" w:rsidRPr="00CC058C" w:rsidTr="00F23224">
        <w:tc>
          <w:tcPr>
            <w:tcW w:w="7763" w:type="dxa"/>
          </w:tcPr>
          <w:p w:rsidR="00B06F5C" w:rsidRPr="00B06F5C" w:rsidRDefault="00B06F5C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迷你</w:t>
            </w:r>
            <w:proofErr w:type="gramStart"/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聖誕樹擴香石工</w:t>
            </w:r>
            <w:proofErr w:type="gramEnd"/>
            <w:r w:rsidRPr="00B06F5C">
              <w:rPr>
                <w:rFonts w:asciiTheme="minorEastAsia" w:eastAsiaTheme="minorEastAsia" w:hAnsiTheme="minorEastAsia" w:hint="eastAsia"/>
                <w:sz w:val="28"/>
                <w:szCs w:val="22"/>
              </w:rPr>
              <w:t>作坊</w:t>
            </w:r>
          </w:p>
        </w:tc>
        <w:tc>
          <w:tcPr>
            <w:tcW w:w="2090" w:type="dxa"/>
          </w:tcPr>
          <w:p w:rsidR="00B06F5C" w:rsidRPr="00B06F5C" w:rsidRDefault="000D5661" w:rsidP="00B06F5C">
            <w:pPr>
              <w:spacing w:line="276" w:lineRule="auto"/>
              <w:rPr>
                <w:rFonts w:asciiTheme="minorEastAsia" w:eastAsiaTheme="minorEastAsia" w:hAnsiTheme="minor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5</w:t>
            </w:r>
          </w:p>
        </w:tc>
      </w:tr>
      <w:tr w:rsidR="00FE3AF3" w:rsidRPr="00CC058C" w:rsidTr="00F23224">
        <w:tc>
          <w:tcPr>
            <w:tcW w:w="7763" w:type="dxa"/>
          </w:tcPr>
          <w:p w:rsidR="00FE3AF3" w:rsidRPr="00B06F5C" w:rsidRDefault="00FE3AF3" w:rsidP="00B06F5C">
            <w:pPr>
              <w:spacing w:line="276" w:lineRule="auto"/>
              <w:rPr>
                <w:rFonts w:asciiTheme="minorEastAsia" w:eastAsiaTheme="minorEastAsia" w:hAnsiTheme="minorEastAsia" w:hint="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免費家長壓力情緒綜合輔導小組</w:t>
            </w:r>
          </w:p>
        </w:tc>
        <w:tc>
          <w:tcPr>
            <w:tcW w:w="2090" w:type="dxa"/>
          </w:tcPr>
          <w:p w:rsidR="00FE3AF3" w:rsidRDefault="00FE3AF3" w:rsidP="00B06F5C">
            <w:pPr>
              <w:spacing w:line="276" w:lineRule="auto"/>
              <w:rPr>
                <w:rFonts w:asciiTheme="minorEastAsia" w:eastAsiaTheme="minorEastAsia" w:hAnsiTheme="minorEastAsia" w:hint="eastAsia"/>
                <w:sz w:val="28"/>
                <w:szCs w:val="22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2"/>
              </w:rPr>
              <w:t>30</w:t>
            </w:r>
          </w:p>
        </w:tc>
      </w:tr>
    </w:tbl>
    <w:p w:rsidR="00E71BD1" w:rsidRDefault="000D5661">
      <w:pPr>
        <w:widowControl/>
        <w:rPr>
          <w:rFonts w:ascii="微軟正黑體" w:eastAsia="微軟正黑體" w:hAnsi="微軟正黑體" w:cs="新細明體"/>
          <w:b/>
          <w:kern w:val="0"/>
          <w:sz w:val="36"/>
        </w:rPr>
      </w:pPr>
      <w:r>
        <w:rPr>
          <w:rFonts w:ascii="微軟正黑體" w:eastAsia="微軟正黑體" w:hAnsi="微軟正黑體" w:cs="新細明體"/>
          <w:b/>
          <w:noProof/>
          <w:kern w:val="0"/>
          <w:sz w:val="36"/>
        </w:rPr>
        <w:lastRenderedPageBreak/>
        <w:drawing>
          <wp:anchor distT="0" distB="0" distL="114300" distR="114300" simplePos="0" relativeHeight="251667456" behindDoc="1" locked="0" layoutInCell="1" allowOverlap="1" wp14:anchorId="40A00F0D" wp14:editId="576E3DA6">
            <wp:simplePos x="0" y="0"/>
            <wp:positionH relativeFrom="column">
              <wp:posOffset>-183515</wp:posOffset>
            </wp:positionH>
            <wp:positionV relativeFrom="paragraph">
              <wp:posOffset>2640965</wp:posOffset>
            </wp:positionV>
            <wp:extent cx="3030220" cy="2268220"/>
            <wp:effectExtent l="0" t="0" r="0" b="0"/>
            <wp:wrapTight wrapText="bothSides">
              <wp:wrapPolygon edited="0">
                <wp:start x="0" y="0"/>
                <wp:lineTo x="0" y="21406"/>
                <wp:lineTo x="21455" y="21406"/>
                <wp:lineTo x="21455" y="0"/>
                <wp:lineTo x="0" y="0"/>
              </wp:wrapPolygon>
            </wp:wrapTight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微軟正黑體" w:eastAsia="微軟正黑體" w:hAnsi="微軟正黑體" w:cs="新細明體"/>
          <w:b/>
          <w:noProof/>
          <w:kern w:val="0"/>
          <w:sz w:val="36"/>
        </w:rPr>
        <w:drawing>
          <wp:anchor distT="0" distB="0" distL="114300" distR="114300" simplePos="0" relativeHeight="251666432" behindDoc="1" locked="0" layoutInCell="1" allowOverlap="1" wp14:anchorId="006EC030" wp14:editId="33CFA956">
            <wp:simplePos x="0" y="0"/>
            <wp:positionH relativeFrom="column">
              <wp:posOffset>3123565</wp:posOffset>
            </wp:positionH>
            <wp:positionV relativeFrom="paragraph">
              <wp:posOffset>2649855</wp:posOffset>
            </wp:positionV>
            <wp:extent cx="3027680" cy="2269490"/>
            <wp:effectExtent l="0" t="0" r="1270" b="0"/>
            <wp:wrapTight wrapText="bothSides">
              <wp:wrapPolygon edited="0">
                <wp:start x="0" y="0"/>
                <wp:lineTo x="0" y="21395"/>
                <wp:lineTo x="21473" y="21395"/>
                <wp:lineTo x="21473" y="0"/>
                <wp:lineTo x="0" y="0"/>
              </wp:wrapPolygon>
            </wp:wrapTight>
            <wp:docPr id="25" name="圖片 25" descr="Z:\Data\Document\4. Course &amp; Project\2021年度\TJTA\WhatsApp Image 2022-04-01 at 11.39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Data\Document\4. Course &amp; Project\2021年度\TJTA\WhatsApp Image 2022-04-01 at 11.39.43 AM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7EEC">
        <w:rPr>
          <w:rFonts w:ascii="微軟正黑體" w:eastAsia="微軟正黑體" w:hAnsi="微軟正黑體" w:cs="新細明體"/>
          <w:b/>
          <w:noProof/>
          <w:kern w:val="0"/>
          <w:sz w:val="36"/>
        </w:rPr>
        <w:drawing>
          <wp:inline distT="0" distB="0" distL="0" distR="0">
            <wp:extent cx="2913321" cy="3741940"/>
            <wp:effectExtent l="0" t="0" r="1905" b="0"/>
            <wp:docPr id="3" name="圖片 3" descr="C:\Users\Staff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ff\Desktop\1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273" cy="374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1D0" w:rsidRPr="009471D0">
        <w:rPr>
          <w:rStyle w:val="a"/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471D0">
        <w:rPr>
          <w:rFonts w:ascii="微軟正黑體" w:eastAsia="微軟正黑體" w:hAnsi="微軟正黑體" w:cs="新細明體"/>
          <w:b/>
          <w:noProof/>
          <w:kern w:val="0"/>
          <w:sz w:val="36"/>
        </w:rPr>
        <w:lastRenderedPageBreak/>
        <w:drawing>
          <wp:inline distT="0" distB="0" distL="0" distR="0">
            <wp:extent cx="3274009" cy="2456121"/>
            <wp:effectExtent l="0" t="0" r="3175" b="1905"/>
            <wp:docPr id="8" name="圖片 8" descr="C:\Users\Staff\Desktop\WhatsApp Image 2022-04-01 at 5.45.5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ff\Desktop\WhatsApp Image 2022-04-01 at 5.45.56 PM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30" cy="245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1D0" w:rsidRPr="009471D0">
        <w:rPr>
          <w:rStyle w:val="a"/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471D0">
        <w:rPr>
          <w:rFonts w:ascii="Times New Roman" w:eastAsia="Times New Roman" w:hAnsi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11303" cy="3614167"/>
            <wp:effectExtent l="0" t="0" r="0" b="5715"/>
            <wp:docPr id="10" name="圖片 10" descr="C:\Users\Staff\Desktop\WhatsApp Image 2022-04-01 at 5.45.5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ff\Desktop\WhatsApp Image 2022-04-01 at 5.45.56 PM (1)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06" cy="361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BD1" w:rsidRDefault="00F52500" w:rsidP="00E71BD1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  <w:r w:rsidRPr="00E71BD1">
        <w:rPr>
          <w:rFonts w:ascii="微軟正黑體" w:eastAsia="微軟正黑體" w:hAnsi="微軟正黑體" w:cs="新細明體" w:hint="eastAsia"/>
          <w:b/>
          <w:kern w:val="0"/>
          <w:sz w:val="36"/>
        </w:rPr>
        <w:t xml:space="preserve">同工們的專業輔導培訓         </w:t>
      </w:r>
      <w:r w:rsidRPr="00CC058C">
        <w:rPr>
          <w:rFonts w:ascii="微軟正黑體" w:eastAsia="微軟正黑體" w:hAnsi="微軟正黑體" w:cs="新細明體" w:hint="eastAsia"/>
          <w:b/>
          <w:kern w:val="0"/>
        </w:rPr>
        <w:t xml:space="preserve"> </w:t>
      </w:r>
      <w:r w:rsidR="00E71BD1">
        <w:rPr>
          <w:rFonts w:ascii="微軟正黑體" w:eastAsia="微軟正黑體" w:hAnsi="微軟正黑體" w:cs="新細明體" w:hint="eastAsia"/>
          <w:b/>
          <w:kern w:val="0"/>
        </w:rPr>
        <w:t xml:space="preserve">                    </w:t>
      </w:r>
      <w:r w:rsidRPr="00CC058C">
        <w:rPr>
          <w:rFonts w:ascii="微軟正黑體" w:eastAsia="微軟正黑體" w:hAnsi="微軟正黑體" w:cs="新細明體" w:hint="eastAsia"/>
          <w:b/>
          <w:kern w:val="0"/>
        </w:rPr>
        <w:t xml:space="preserve">            </w:t>
      </w:r>
    </w:p>
    <w:p w:rsidR="00E71BD1" w:rsidRPr="00E71BD1" w:rsidRDefault="00F52500" w:rsidP="00E71BD1">
      <w:pPr>
        <w:widowControl/>
        <w:autoSpaceDE w:val="0"/>
        <w:autoSpaceDN w:val="0"/>
        <w:adjustRightInd w:val="0"/>
        <w:spacing w:line="276" w:lineRule="auto"/>
        <w:rPr>
          <w:rFonts w:asciiTheme="minorEastAsia" w:eastAsiaTheme="minorEastAsia" w:hAnsiTheme="minorEastAsia"/>
          <w:b/>
          <w:szCs w:val="28"/>
        </w:rPr>
      </w:pPr>
      <w:r w:rsidRPr="00CC058C">
        <w:rPr>
          <w:rFonts w:ascii="微軟正黑體" w:eastAsia="微軟正黑體" w:hAnsi="微軟正黑體" w:cs="新細明體" w:hint="eastAsia"/>
          <w:b/>
          <w:kern w:val="0"/>
        </w:rPr>
        <w:t xml:space="preserve">                   </w:t>
      </w:r>
    </w:p>
    <w:p w:rsidR="00E71BD1" w:rsidRDefault="00F52500" w:rsidP="00204CF0">
      <w:pPr>
        <w:spacing w:line="276" w:lineRule="auto"/>
        <w:rPr>
          <w:rFonts w:ascii="微軟正黑體" w:eastAsia="微軟正黑體" w:hAnsi="微軟正黑體"/>
          <w:sz w:val="28"/>
        </w:rPr>
      </w:pPr>
      <w:r w:rsidRPr="00E71BD1">
        <w:rPr>
          <w:rFonts w:ascii="微軟正黑體" w:eastAsia="微軟正黑體" w:hAnsi="微軟正黑體"/>
          <w:sz w:val="28"/>
        </w:rPr>
        <w:t>本中心的</w:t>
      </w:r>
      <w:r w:rsidRPr="00E71BD1">
        <w:rPr>
          <w:rFonts w:ascii="微軟正黑體" w:eastAsia="微軟正黑體" w:hAnsi="微軟正黑體" w:hint="eastAsia"/>
          <w:sz w:val="28"/>
        </w:rPr>
        <w:t>心理</w:t>
      </w:r>
      <w:r w:rsidRPr="00E71BD1">
        <w:rPr>
          <w:rFonts w:ascii="微軟正黑體" w:eastAsia="微軟正黑體" w:hAnsi="微軟正黑體"/>
          <w:sz w:val="28"/>
        </w:rPr>
        <w:t>輔導員</w:t>
      </w:r>
      <w:r w:rsidRPr="00E71BD1">
        <w:rPr>
          <w:rFonts w:ascii="微軟正黑體" w:eastAsia="微軟正黑體" w:hAnsi="微軟正黑體" w:hint="eastAsia"/>
          <w:sz w:val="28"/>
        </w:rPr>
        <w:t>皆已獲心理輔導學碩士學位</w:t>
      </w:r>
      <w:r w:rsidRPr="00E71BD1">
        <w:rPr>
          <w:rFonts w:ascii="微軟正黑體" w:eastAsia="微軟正黑體" w:hAnsi="微軟正黑體"/>
          <w:sz w:val="28"/>
        </w:rPr>
        <w:t>，</w:t>
      </w:r>
      <w:r w:rsidRPr="00E71BD1">
        <w:rPr>
          <w:rFonts w:ascii="微軟正黑體" w:eastAsia="微軟正黑體" w:hAnsi="微軟正黑體" w:hint="eastAsia"/>
          <w:sz w:val="28"/>
        </w:rPr>
        <w:t>其中還已在亞洲專業輔導協會(香港)註冊成為臨床心理輔導督導。</w:t>
      </w:r>
      <w:r w:rsidRPr="00E71BD1">
        <w:rPr>
          <w:rFonts w:ascii="微軟正黑體" w:eastAsia="微軟正黑體" w:hAnsi="微軟正黑體"/>
          <w:sz w:val="28"/>
        </w:rPr>
        <w:t>部份</w:t>
      </w:r>
      <w:r w:rsidRPr="00E71BD1">
        <w:rPr>
          <w:rFonts w:ascii="微軟正黑體" w:eastAsia="微軟正黑體" w:hAnsi="微軟正黑體" w:hint="eastAsia"/>
          <w:sz w:val="28"/>
        </w:rPr>
        <w:t>同工</w:t>
      </w:r>
      <w:r w:rsidRPr="00E71BD1">
        <w:rPr>
          <w:rFonts w:ascii="微軟正黑體" w:eastAsia="微軟正黑體" w:hAnsi="微軟正黑體"/>
          <w:sz w:val="28"/>
        </w:rPr>
        <w:t>並曾接受其他專業訓練如家庭治療、遊戲治療</w:t>
      </w:r>
      <w:r w:rsidRPr="00E71BD1">
        <w:rPr>
          <w:rFonts w:ascii="微軟正黑體" w:eastAsia="微軟正黑體" w:hAnsi="微軟正黑體" w:hint="eastAsia"/>
          <w:sz w:val="28"/>
        </w:rPr>
        <w:t>、催眠治療</w:t>
      </w:r>
      <w:r w:rsidRPr="00E71BD1">
        <w:rPr>
          <w:rFonts w:ascii="微軟正黑體" w:eastAsia="微軟正黑體" w:hAnsi="微軟正黑體"/>
          <w:sz w:val="28"/>
        </w:rPr>
        <w:t>…</w:t>
      </w:r>
      <w:proofErr w:type="gramStart"/>
      <w:r w:rsidRPr="00E71BD1">
        <w:rPr>
          <w:rFonts w:ascii="微軟正黑體" w:eastAsia="微軟正黑體" w:hAnsi="微軟正黑體"/>
          <w:sz w:val="28"/>
        </w:rPr>
        <w:t>…</w:t>
      </w:r>
      <w:proofErr w:type="gramEnd"/>
      <w:r w:rsidRPr="00E71BD1">
        <w:rPr>
          <w:rFonts w:ascii="微軟正黑體" w:eastAsia="微軟正黑體" w:hAnsi="微軟正黑體"/>
          <w:sz w:val="28"/>
        </w:rPr>
        <w:t>等。他們對於</w:t>
      </w:r>
      <w:r w:rsidRPr="00E71BD1">
        <w:rPr>
          <w:rFonts w:ascii="微軟正黑體" w:eastAsia="微軟正黑體" w:hAnsi="微軟正黑體" w:hint="eastAsia"/>
          <w:sz w:val="28"/>
        </w:rPr>
        <w:t>處理個人成長的困擾、情緒輔導、職業選擇、人際衝突、婚姻與家庭輔導及危機介入</w:t>
      </w:r>
      <w:r w:rsidRPr="00E71BD1">
        <w:rPr>
          <w:rFonts w:ascii="微軟正黑體" w:eastAsia="微軟正黑體" w:hAnsi="微軟正黑體"/>
          <w:sz w:val="28"/>
        </w:rPr>
        <w:t>…</w:t>
      </w:r>
      <w:proofErr w:type="gramStart"/>
      <w:r w:rsidRPr="00E71BD1">
        <w:rPr>
          <w:rFonts w:ascii="微軟正黑體" w:eastAsia="微軟正黑體" w:hAnsi="微軟正黑體"/>
          <w:sz w:val="28"/>
        </w:rPr>
        <w:t>…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等都有豐富經驗。</w:t>
      </w:r>
    </w:p>
    <w:p w:rsidR="00E71BD1" w:rsidRPr="00E71BD1" w:rsidRDefault="00E71BD1" w:rsidP="00204CF0">
      <w:pPr>
        <w:spacing w:line="276" w:lineRule="auto"/>
        <w:rPr>
          <w:rFonts w:ascii="微軟正黑體" w:eastAsia="微軟正黑體" w:hAnsi="微軟正黑體"/>
          <w:sz w:val="28"/>
        </w:rPr>
      </w:pPr>
    </w:p>
    <w:p w:rsidR="00E71BD1" w:rsidRDefault="00F52500" w:rsidP="00204CF0">
      <w:pPr>
        <w:spacing w:line="276" w:lineRule="auto"/>
        <w:rPr>
          <w:rFonts w:ascii="微軟正黑體" w:eastAsia="微軟正黑體" w:hAnsi="微軟正黑體"/>
          <w:sz w:val="28"/>
        </w:rPr>
      </w:pPr>
      <w:r w:rsidRPr="00E71BD1">
        <w:rPr>
          <w:rFonts w:ascii="微軟正黑體" w:eastAsia="微軟正黑體" w:hAnsi="微軟正黑體" w:hint="eastAsia"/>
          <w:sz w:val="28"/>
        </w:rPr>
        <w:t>輔導同工每天所面對的個案越見複雜和困難，我們需費盡心思，在</w:t>
      </w:r>
      <w:r w:rsidRPr="00E71BD1">
        <w:rPr>
          <w:rFonts w:ascii="微軟正黑體" w:eastAsia="微軟正黑體" w:hAnsi="微軟正黑體"/>
          <w:sz w:val="28"/>
        </w:rPr>
        <w:t>個案處理</w:t>
      </w:r>
      <w:r w:rsidRPr="00E71BD1">
        <w:rPr>
          <w:rFonts w:ascii="微軟正黑體" w:eastAsia="微軟正黑體" w:hAnsi="微軟正黑體" w:hint="eastAsia"/>
          <w:sz w:val="28"/>
        </w:rPr>
        <w:t>、</w:t>
      </w:r>
      <w:r w:rsidRPr="00E71BD1">
        <w:rPr>
          <w:rFonts w:ascii="微軟正黑體" w:eastAsia="微軟正黑體" w:hAnsi="微軟正黑體"/>
          <w:sz w:val="28"/>
        </w:rPr>
        <w:t>輔導過程及跟進方面</w:t>
      </w:r>
      <w:r w:rsidRPr="00E71BD1">
        <w:rPr>
          <w:rFonts w:ascii="微軟正黑體" w:eastAsia="微軟正黑體" w:hAnsi="微軟正黑體" w:hint="eastAsia"/>
          <w:sz w:val="28"/>
        </w:rPr>
        <w:t>，</w:t>
      </w:r>
      <w:r w:rsidRPr="00E71BD1">
        <w:rPr>
          <w:rFonts w:ascii="微軟正黑體" w:eastAsia="微軟正黑體" w:hAnsi="微軟正黑體"/>
          <w:sz w:val="28"/>
        </w:rPr>
        <w:t>整理出一套以</w:t>
      </w:r>
      <w:r w:rsidRPr="00E71BD1">
        <w:rPr>
          <w:rFonts w:ascii="微軟正黑體" w:eastAsia="微軟正黑體" w:hAnsi="微軟正黑體" w:hint="eastAsia"/>
          <w:sz w:val="28"/>
        </w:rPr>
        <w:t>個人及</w:t>
      </w:r>
      <w:r w:rsidRPr="00E71BD1">
        <w:rPr>
          <w:rFonts w:ascii="微軟正黑體" w:eastAsia="微軟正黑體" w:hAnsi="微軟正黑體"/>
          <w:sz w:val="28"/>
        </w:rPr>
        <w:t>家庭體系為主的督導方式</w:t>
      </w:r>
      <w:r w:rsidRPr="00E71BD1">
        <w:rPr>
          <w:rFonts w:ascii="微軟正黑體" w:eastAsia="微軟正黑體" w:hAnsi="微軟正黑體" w:hint="eastAsia"/>
          <w:sz w:val="28"/>
        </w:rPr>
        <w:t>。透過每月的督導小組，為心理輔導員提供技術、理論和實務層面的支援，幫助同工在自我反省、內化及整合的過程中，培養、更新及鞏固個人的輔導風格。</w:t>
      </w:r>
    </w:p>
    <w:p w:rsidR="00E71BD1" w:rsidRDefault="00E71BD1" w:rsidP="00204CF0">
      <w:pPr>
        <w:spacing w:line="276" w:lineRule="auto"/>
        <w:rPr>
          <w:rFonts w:ascii="微軟正黑體" w:eastAsia="微軟正黑體" w:hAnsi="微軟正黑體"/>
          <w:sz w:val="28"/>
        </w:rPr>
      </w:pPr>
    </w:p>
    <w:p w:rsidR="00F52500" w:rsidRPr="00E71BD1" w:rsidRDefault="00F52500" w:rsidP="00204CF0">
      <w:pPr>
        <w:spacing w:line="276" w:lineRule="auto"/>
        <w:rPr>
          <w:rFonts w:ascii="微軟正黑體" w:eastAsia="微軟正黑體" w:hAnsi="微軟正黑體"/>
          <w:sz w:val="28"/>
        </w:rPr>
      </w:pPr>
      <w:r w:rsidRPr="00E71BD1">
        <w:rPr>
          <w:rFonts w:ascii="微軟正黑體" w:eastAsia="微軟正黑體" w:hAnsi="微軟正黑體" w:hint="eastAsia"/>
          <w:sz w:val="28"/>
        </w:rPr>
        <w:t>同工為提昇個人專業，均經常參加外面專業培訓課程，又常在中心舉行同儕個案分享及彼此分享自己進修的心得，</w:t>
      </w:r>
      <w:proofErr w:type="gramStart"/>
      <w:r w:rsidRPr="00E71BD1">
        <w:rPr>
          <w:rFonts w:ascii="微軟正黑體" w:eastAsia="微軟正黑體" w:hAnsi="微軟正黑體" w:hint="eastAsia"/>
          <w:sz w:val="28"/>
        </w:rPr>
        <w:t>同工曾輪流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分享課題：包括麥爾</w:t>
      </w:r>
      <w:proofErr w:type="gramStart"/>
      <w:r w:rsidRPr="00E71BD1">
        <w:rPr>
          <w:rFonts w:ascii="微軟正黑體" w:eastAsia="微軟正黑體" w:hAnsi="微軟正黑體" w:hint="eastAsia"/>
          <w:sz w:val="28"/>
        </w:rPr>
        <w:t>‧碧瑞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斯性格類型指標® (MBTI®</w:t>
      </w:r>
      <w:r w:rsidRPr="00E71BD1">
        <w:rPr>
          <w:rFonts w:ascii="微軟正黑體" w:eastAsia="微軟正黑體" w:hAnsi="微軟正黑體"/>
          <w:sz w:val="22"/>
          <w:szCs w:val="20"/>
        </w:rPr>
        <w:t xml:space="preserve"> </w:t>
      </w:r>
      <w:r w:rsidRPr="00E71BD1">
        <w:rPr>
          <w:rFonts w:ascii="微軟正黑體" w:eastAsia="微軟正黑體" w:hAnsi="微軟正黑體"/>
          <w:sz w:val="28"/>
        </w:rPr>
        <w:t>Myers Briggs Type Indicator</w:t>
      </w:r>
      <w:r w:rsidRPr="00E71BD1">
        <w:rPr>
          <w:rFonts w:ascii="微軟正黑體" w:eastAsia="微軟正黑體" w:hAnsi="微軟正黑體" w:hint="eastAsia"/>
          <w:sz w:val="28"/>
        </w:rPr>
        <w:t>)、</w:t>
      </w:r>
      <w:proofErr w:type="gramStart"/>
      <w:r w:rsidRPr="00E71BD1">
        <w:rPr>
          <w:rFonts w:ascii="微軟正黑體" w:eastAsia="微軟正黑體" w:hAnsi="微軟正黑體" w:hint="eastAsia"/>
          <w:sz w:val="28"/>
        </w:rPr>
        <w:t>屋樹人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投射繪畫、自我區分量表(</w:t>
      </w:r>
      <w:proofErr w:type="spellStart"/>
      <w:r w:rsidRPr="00E71BD1">
        <w:rPr>
          <w:rFonts w:ascii="微軟正黑體" w:eastAsia="微軟正黑體" w:hAnsi="微軟正黑體"/>
          <w:sz w:val="28"/>
        </w:rPr>
        <w:t>S</w:t>
      </w:r>
      <w:r w:rsidRPr="00E71BD1">
        <w:rPr>
          <w:rFonts w:ascii="微軟正黑體" w:eastAsia="微軟正黑體" w:hAnsi="微軟正黑體" w:hint="eastAsia"/>
          <w:sz w:val="28"/>
        </w:rPr>
        <w:t>elf Differentiation</w:t>
      </w:r>
      <w:proofErr w:type="spellEnd"/>
      <w:r w:rsidRPr="00E71BD1">
        <w:rPr>
          <w:rFonts w:ascii="微軟正黑體" w:eastAsia="微軟正黑體" w:hAnsi="微軟正黑體" w:hint="eastAsia"/>
          <w:sz w:val="28"/>
        </w:rPr>
        <w:t xml:space="preserve"> Inventory)、DISC人格分析等。</w:t>
      </w:r>
    </w:p>
    <w:p w:rsidR="00F52500" w:rsidRPr="00E71BD1" w:rsidRDefault="00F52500" w:rsidP="00204CF0">
      <w:pPr>
        <w:spacing w:line="276" w:lineRule="auto"/>
        <w:rPr>
          <w:rFonts w:ascii="微軟正黑體" w:eastAsia="微軟正黑體" w:hAnsi="微軟正黑體"/>
          <w:sz w:val="28"/>
        </w:rPr>
      </w:pPr>
    </w:p>
    <w:p w:rsidR="00E71BD1" w:rsidRDefault="00E71BD1" w:rsidP="00204CF0">
      <w:pPr>
        <w:spacing w:line="276" w:lineRule="auto"/>
        <w:rPr>
          <w:rFonts w:ascii="微軟正黑體" w:eastAsia="微軟正黑體" w:hAnsi="微軟正黑體"/>
          <w:sz w:val="28"/>
        </w:rPr>
      </w:pPr>
    </w:p>
    <w:p w:rsidR="00E71BD1" w:rsidRPr="00E71BD1" w:rsidRDefault="00E71BD1" w:rsidP="00E71BD1">
      <w:pPr>
        <w:widowControl/>
        <w:autoSpaceDE w:val="0"/>
        <w:autoSpaceDN w:val="0"/>
        <w:adjustRightInd w:val="0"/>
        <w:spacing w:line="276" w:lineRule="auto"/>
        <w:ind w:firstLineChars="3800" w:firstLine="9129"/>
        <w:rPr>
          <w:rFonts w:asciiTheme="minorEastAsia" w:eastAsiaTheme="minorEastAsia" w:hAnsiTheme="minorEastAsia"/>
          <w:b/>
          <w:szCs w:val="28"/>
        </w:rPr>
      </w:pPr>
    </w:p>
    <w:p w:rsidR="00F52500" w:rsidRPr="00E71BD1" w:rsidRDefault="00F52500" w:rsidP="00204CF0">
      <w:pPr>
        <w:spacing w:line="276" w:lineRule="auto"/>
        <w:rPr>
          <w:rFonts w:ascii="微軟正黑體" w:eastAsia="微軟正黑體" w:hAnsi="微軟正黑體"/>
          <w:sz w:val="28"/>
        </w:rPr>
      </w:pPr>
      <w:r w:rsidRPr="00E71BD1">
        <w:rPr>
          <w:rFonts w:ascii="微軟正黑體" w:eastAsia="微軟正黑體" w:hAnsi="微軟正黑體" w:hint="eastAsia"/>
          <w:sz w:val="28"/>
        </w:rPr>
        <w:t>中心邀請資深的輔導專業人士教授各類的輔導理論，每兩</w:t>
      </w:r>
      <w:proofErr w:type="gramStart"/>
      <w:r w:rsidRPr="00E71BD1">
        <w:rPr>
          <w:rFonts w:ascii="微軟正黑體" w:eastAsia="微軟正黑體" w:hAnsi="微軟正黑體" w:hint="eastAsia"/>
          <w:sz w:val="28"/>
        </w:rPr>
        <w:t>個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月邀請資深輔導督導黃麗彰博士為中心的個案提供專業</w:t>
      </w:r>
      <w:r w:rsidRPr="00E71BD1">
        <w:rPr>
          <w:rFonts w:ascii="微軟正黑體" w:eastAsia="微軟正黑體" w:hAnsi="微軟正黑體" w:hint="eastAsia"/>
          <w:sz w:val="28"/>
          <w:lang w:eastAsia="zh-HK"/>
        </w:rPr>
        <w:t>督導</w:t>
      </w:r>
      <w:r w:rsidRPr="00E71BD1">
        <w:rPr>
          <w:rFonts w:ascii="微軟正黑體" w:eastAsia="微軟正黑體" w:hAnsi="微軟正黑體" w:hint="eastAsia"/>
          <w:sz w:val="28"/>
        </w:rPr>
        <w:t>，黃博士更特別教授EFT理論及實踐理論於個案中；另外</w:t>
      </w:r>
      <w:proofErr w:type="gramStart"/>
      <w:r w:rsidRPr="00E71BD1">
        <w:rPr>
          <w:rFonts w:ascii="微軟正黑體" w:eastAsia="微軟正黑體" w:hAnsi="微軟正黑體" w:hint="eastAsia"/>
          <w:sz w:val="28"/>
        </w:rPr>
        <w:t>又誠邀</w:t>
      </w:r>
      <w:proofErr w:type="gramEnd"/>
      <w:r w:rsidRPr="00E71BD1">
        <w:rPr>
          <w:rFonts w:ascii="微軟正黑體" w:eastAsia="微軟正黑體" w:hAnsi="微軟正黑體" w:hint="eastAsia"/>
          <w:sz w:val="28"/>
        </w:rPr>
        <w:t>臨床心理學家劉錦麟博士分享輔導人格障礙的技巧和心得</w:t>
      </w:r>
      <w:r w:rsidR="000B36AF">
        <w:rPr>
          <w:rFonts w:ascii="微軟正黑體" w:eastAsia="微軟正黑體" w:hAnsi="微軟正黑體" w:hint="eastAsia"/>
          <w:sz w:val="28"/>
        </w:rPr>
        <w:t>，</w:t>
      </w:r>
      <w:r w:rsidRPr="00E71BD1">
        <w:rPr>
          <w:rFonts w:ascii="微軟正黑體" w:eastAsia="微軟正黑體" w:hAnsi="微軟正黑體" w:hint="eastAsia"/>
          <w:sz w:val="28"/>
        </w:rPr>
        <w:t>黃廣興先生教授危機介入</w:t>
      </w:r>
      <w:r w:rsidR="000B36AF">
        <w:rPr>
          <w:rFonts w:ascii="微軟正黑體" w:eastAsia="微軟正黑體" w:hAnsi="微軟正黑體" w:hint="eastAsia"/>
          <w:sz w:val="28"/>
        </w:rPr>
        <w:t>。</w:t>
      </w:r>
    </w:p>
    <w:p w:rsidR="00683C41" w:rsidRPr="00CC058C" w:rsidRDefault="00683C41" w:rsidP="00DC1360">
      <w:pPr>
        <w:widowControl/>
        <w:autoSpaceDE w:val="0"/>
        <w:autoSpaceDN w:val="0"/>
        <w:adjustRightInd w:val="0"/>
        <w:rPr>
          <w:rFonts w:ascii="微軟正黑體" w:eastAsia="微軟正黑體" w:hAnsi="微軟正黑體"/>
          <w:b/>
          <w:kern w:val="0"/>
        </w:rPr>
      </w:pPr>
    </w:p>
    <w:p w:rsidR="007E0A7F" w:rsidRDefault="00CD1F34">
      <w:pPr>
        <w:widowControl/>
        <w:rPr>
          <w:rFonts w:ascii="微軟正黑體" w:eastAsia="微軟正黑體" w:hAnsi="微軟正黑體" w:hint="eastAsia"/>
          <w:sz w:val="36"/>
          <w:szCs w:val="36"/>
        </w:rPr>
      </w:pPr>
      <w:r w:rsidRPr="00CC058C">
        <w:rPr>
          <w:rFonts w:ascii="微軟正黑體" w:eastAsia="微軟正黑體" w:hAnsi="微軟正黑體"/>
          <w:b/>
          <w:noProof/>
          <w:kern w:val="0"/>
        </w:rPr>
        <w:drawing>
          <wp:anchor distT="0" distB="0" distL="114300" distR="114300" simplePos="0" relativeHeight="251665408" behindDoc="1" locked="0" layoutInCell="1" allowOverlap="1" wp14:anchorId="299ED77A" wp14:editId="4DBD245C">
            <wp:simplePos x="0" y="0"/>
            <wp:positionH relativeFrom="column">
              <wp:posOffset>337820</wp:posOffset>
            </wp:positionH>
            <wp:positionV relativeFrom="paragraph">
              <wp:posOffset>725805</wp:posOffset>
            </wp:positionV>
            <wp:extent cx="2695575" cy="2019935"/>
            <wp:effectExtent l="0" t="0" r="9525" b="0"/>
            <wp:wrapTight wrapText="bothSides">
              <wp:wrapPolygon edited="0">
                <wp:start x="0" y="0"/>
                <wp:lineTo x="0" y="21390"/>
                <wp:lineTo x="21524" y="21390"/>
                <wp:lineTo x="21524" y="0"/>
                <wp:lineTo x="0" y="0"/>
              </wp:wrapPolygon>
            </wp:wrapTight>
            <wp:docPr id="5" name="圖片 5" descr="Z:\Data\Document\11. Publication &amp; Printing\11.2 Annual Report\Annual Report 2010-2012\SEN Cell Gro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Data\Document\11. Publication &amp; Printing\11.2 Annual Report\Annual Report 2010-2012\SEN Cell Group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220F">
        <w:rPr>
          <w:rFonts w:ascii="微軟正黑體" w:eastAsia="微軟正黑體" w:hAnsi="微軟正黑體"/>
          <w:noProof/>
          <w:sz w:val="36"/>
          <w:szCs w:val="36"/>
        </w:rPr>
        <w:drawing>
          <wp:inline distT="0" distB="0" distL="0" distR="0" wp14:anchorId="796C0890" wp14:editId="409184C2">
            <wp:extent cx="2775098" cy="2082137"/>
            <wp:effectExtent l="0" t="0" r="6350" b="0"/>
            <wp:docPr id="34" name="圖片 34" descr="C:\Users\Staff\Desktop\WhatsApp Image 2022-03-24 at 8.33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ff\Desktop\WhatsApp Image 2022-03-24 at 8.33.52 PM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724" cy="208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220F" w:rsidRPr="0052220F">
        <w:rPr>
          <w:rFonts w:ascii="微軟正黑體" w:eastAsia="微軟正黑體" w:hAnsi="微軟正黑體"/>
          <w:sz w:val="36"/>
          <w:szCs w:val="36"/>
        </w:rPr>
        <w:t xml:space="preserve"> </w:t>
      </w:r>
    </w:p>
    <w:p w:rsidR="00CD1F34" w:rsidRDefault="00CD1F34">
      <w:pPr>
        <w:widowControl/>
        <w:rPr>
          <w:rFonts w:ascii="微軟正黑體" w:eastAsia="微軟正黑體" w:hAnsi="微軟正黑體" w:hint="eastAsia"/>
          <w:sz w:val="36"/>
          <w:szCs w:val="36"/>
        </w:rPr>
      </w:pPr>
    </w:p>
    <w:p w:rsidR="00CD1F34" w:rsidRDefault="00CD1F34" w:rsidP="00CD1F34">
      <w:pPr>
        <w:widowControl/>
        <w:jc w:val="center"/>
        <w:rPr>
          <w:rFonts w:ascii="微軟正黑體" w:eastAsia="微軟正黑體" w:hAnsi="微軟正黑體" w:hint="eastAsia"/>
          <w:sz w:val="36"/>
          <w:szCs w:val="36"/>
        </w:rPr>
      </w:pPr>
      <w:r>
        <w:rPr>
          <w:rFonts w:ascii="微軟正黑體" w:eastAsia="微軟正黑體" w:hAnsi="微軟正黑體" w:hint="eastAsia"/>
          <w:sz w:val="36"/>
          <w:szCs w:val="36"/>
        </w:rPr>
        <w:lastRenderedPageBreak/>
        <w:t>2021年網站更新工作</w:t>
      </w:r>
      <w:bookmarkStart w:id="0" w:name="_GoBack"/>
      <w:bookmarkEnd w:id="0"/>
    </w:p>
    <w:p w:rsidR="00CD1F34" w:rsidRPr="00CD1F34" w:rsidRDefault="00CD1F34">
      <w:pPr>
        <w:widowControl/>
        <w:rPr>
          <w:rFonts w:ascii="微軟正黑體" w:eastAsia="微軟正黑體" w:hAnsi="微軟正黑體"/>
          <w:szCs w:val="36"/>
        </w:rPr>
      </w:pPr>
      <w:proofErr w:type="gramStart"/>
      <w:r w:rsidRPr="00CD1F34">
        <w:rPr>
          <w:rFonts w:ascii="微軟正黑體" w:eastAsia="微軟正黑體" w:hAnsi="微軟正黑體" w:hint="eastAsia"/>
          <w:szCs w:val="36"/>
        </w:rPr>
        <w:t>心暖心</w:t>
      </w:r>
      <w:proofErr w:type="gramEnd"/>
      <w:r w:rsidRPr="00CD1F34">
        <w:rPr>
          <w:rFonts w:ascii="微軟正黑體" w:eastAsia="微軟正黑體" w:hAnsi="微軟正黑體" w:hint="eastAsia"/>
          <w:szCs w:val="36"/>
        </w:rPr>
        <w:t>網站自2005-2015年開始，幫助社區人士認識心理健康。義工們見中心網站已經過時，他們合力重新建立網站，</w:t>
      </w:r>
      <w:r>
        <w:rPr>
          <w:rFonts w:ascii="微軟正黑體" w:eastAsia="微軟正黑體" w:hAnsi="微軟正黑體" w:hint="eastAsia"/>
          <w:szCs w:val="36"/>
        </w:rPr>
        <w:t>並且能夠支援手機版。</w:t>
      </w:r>
      <w:r w:rsidRPr="00CD1F34">
        <w:rPr>
          <w:rFonts w:ascii="微軟正黑體" w:eastAsia="微軟正黑體" w:hAnsi="微軟正黑體" w:hint="eastAsia"/>
          <w:szCs w:val="36"/>
        </w:rPr>
        <w:t>令到中心可以減少網站費用支出。</w:t>
      </w:r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  <w:r w:rsidRPr="00CD1F34">
        <w:rPr>
          <w:rFonts w:ascii="微軟正黑體" w:eastAsia="微軟正黑體" w:hAnsi="微軟正黑體"/>
          <w:szCs w:val="36"/>
          <w:u w:val="single"/>
        </w:rPr>
        <w:t>網址：</w:t>
      </w:r>
      <w:hyperlink r:id="rId47" w:history="1">
        <w:r w:rsidRPr="00F866F2">
          <w:rPr>
            <w:rStyle w:val="ab"/>
            <w:rFonts w:ascii="微軟正黑體" w:eastAsia="微軟正黑體" w:hAnsi="微軟正黑體"/>
            <w:szCs w:val="36"/>
          </w:rPr>
          <w:t>https://prayinghearts.org.hk/</w:t>
        </w:r>
      </w:hyperlink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</w:p>
    <w:p w:rsidR="00CD1F34" w:rsidRDefault="00CD1F34" w:rsidP="000E2A8A">
      <w:pPr>
        <w:rPr>
          <w:rFonts w:ascii="微軟正黑體" w:eastAsia="微軟正黑體" w:hAnsi="微軟正黑體" w:hint="eastAsia"/>
          <w:szCs w:val="36"/>
          <w:u w:val="single"/>
        </w:rPr>
      </w:pPr>
    </w:p>
    <w:p w:rsidR="000E2A8A" w:rsidRPr="00795DD5" w:rsidRDefault="00795DD5" w:rsidP="000E2A8A">
      <w:pPr>
        <w:rPr>
          <w:rFonts w:ascii="微軟正黑體" w:eastAsia="微軟正黑體" w:hAnsi="微軟正黑體"/>
          <w:b/>
          <w:sz w:val="36"/>
          <w:szCs w:val="36"/>
        </w:rPr>
      </w:pPr>
      <w:r>
        <w:rPr>
          <w:rFonts w:ascii="微軟正黑體" w:eastAsia="微軟正黑體" w:hAnsi="微軟正黑體" w:hint="eastAsia"/>
          <w:b/>
          <w:sz w:val="36"/>
          <w:szCs w:val="36"/>
          <w:u w:val="single"/>
        </w:rPr>
        <w:t>董事會成員</w:t>
      </w:r>
      <w:r>
        <w:rPr>
          <w:rFonts w:ascii="微軟正黑體" w:eastAsia="微軟正黑體" w:hAnsi="微軟正黑體" w:hint="eastAsia"/>
          <w:b/>
          <w:sz w:val="36"/>
          <w:szCs w:val="36"/>
        </w:rPr>
        <w:t xml:space="preserve">                                       </w:t>
      </w:r>
    </w:p>
    <w:p w:rsidR="000E2A8A" w:rsidRPr="00CC058C" w:rsidRDefault="000E2A8A" w:rsidP="00795DD5">
      <w:pPr>
        <w:widowControl/>
        <w:spacing w:after="100" w:afterAutospacing="1" w:line="276" w:lineRule="auto"/>
        <w:ind w:leftChars="638" w:left="1531"/>
        <w:rPr>
          <w:rFonts w:ascii="微軟正黑體" w:eastAsia="微軟正黑體" w:hAnsi="微軟正黑體" w:cs="新細明體"/>
          <w:spacing w:val="30"/>
          <w:kern w:val="0"/>
        </w:rPr>
      </w:pPr>
      <w:r w:rsidRPr="00795DD5">
        <w:rPr>
          <w:rFonts w:ascii="微軟正黑體" w:eastAsia="微軟正黑體" w:hAnsi="微軟正黑體" w:cs="新細明體"/>
          <w:b/>
          <w:bCs/>
          <w:noProof/>
          <w:spacing w:val="30"/>
          <w:kern w:val="0"/>
          <w:sz w:val="28"/>
        </w:rPr>
        <w:drawing>
          <wp:anchor distT="0" distB="0" distL="114300" distR="114300" simplePos="0" relativeHeight="251663360" behindDoc="1" locked="0" layoutInCell="1" allowOverlap="1" wp14:anchorId="7B536C31" wp14:editId="4A6A9C2C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782955" cy="1028700"/>
            <wp:effectExtent l="0" t="0" r="0" b="0"/>
            <wp:wrapTight wrapText="bothSides">
              <wp:wrapPolygon edited="0">
                <wp:start x="0" y="0"/>
                <wp:lineTo x="0" y="21200"/>
                <wp:lineTo x="21022" y="21200"/>
                <wp:lineTo x="21022" y="0"/>
                <wp:lineTo x="0" y="0"/>
              </wp:wrapPolygon>
            </wp:wrapTight>
            <wp:docPr id="21" name="圖片 21" descr="Photo_To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oto_Tony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" t="7491" r="11050" b="10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DD5">
        <w:rPr>
          <w:rFonts w:ascii="微軟正黑體" w:eastAsia="微軟正黑體" w:hAnsi="微軟正黑體" w:cs="新細明體"/>
          <w:b/>
          <w:bCs/>
          <w:spacing w:val="30"/>
          <w:kern w:val="0"/>
          <w:sz w:val="28"/>
        </w:rPr>
        <w:t>楊其輝 (Tony Yeung)</w:t>
      </w:r>
      <w:r w:rsidRPr="00CC058C">
        <w:rPr>
          <w:rFonts w:ascii="微軟正黑體" w:eastAsia="微軟正黑體" w:hAnsi="微軟正黑體" w:cs="新細明體"/>
          <w:spacing w:val="30"/>
          <w:kern w:val="0"/>
        </w:rPr>
        <w:br/>
      </w:r>
      <w:r w:rsidRPr="00CC058C">
        <w:rPr>
          <w:rFonts w:ascii="微軟正黑體" w:eastAsia="微軟正黑體" w:hAnsi="微軟正黑體" w:cs="新細明體" w:hint="eastAsia"/>
          <w:spacing w:val="30"/>
          <w:kern w:val="0"/>
        </w:rPr>
        <w:t>Tony是</w:t>
      </w:r>
      <w:r w:rsidRPr="00CC058C">
        <w:rPr>
          <w:rFonts w:ascii="微軟正黑體" w:eastAsia="微軟正黑體" w:hAnsi="微軟正黑體" w:hint="eastAsia"/>
        </w:rPr>
        <w:t>跨國影音貿易和工程公司負責人，香港亞洲歸主協會董事會副主席，亞洲歸主協會（國際）董事。1984年畢業於香港理工學院電子工程系，2008年於信義宗神學院取得文學碩士（神學），現攻讀美國加州君司大學（King</w:t>
      </w:r>
      <w:r w:rsidRPr="00CC058C">
        <w:rPr>
          <w:rFonts w:ascii="微軟正黑體" w:eastAsia="微軟正黑體" w:hAnsi="微軟正黑體"/>
        </w:rPr>
        <w:t>’</w:t>
      </w:r>
      <w:r w:rsidRPr="00CC058C">
        <w:rPr>
          <w:rFonts w:ascii="微軟正黑體" w:eastAsia="微軟正黑體" w:hAnsi="微軟正黑體" w:hint="eastAsia"/>
        </w:rPr>
        <w:t>s College &amp; Seminary）</w:t>
      </w:r>
      <w:proofErr w:type="gramStart"/>
      <w:r w:rsidRPr="00CC058C">
        <w:rPr>
          <w:rFonts w:ascii="微軟正黑體" w:eastAsia="微軟正黑體" w:hAnsi="微軟正黑體" w:hint="eastAsia"/>
        </w:rPr>
        <w:t>教牧學</w:t>
      </w:r>
      <w:proofErr w:type="gramEnd"/>
      <w:r w:rsidRPr="00CC058C">
        <w:rPr>
          <w:rFonts w:ascii="微軟正黑體" w:eastAsia="微軟正黑體" w:hAnsi="微軟正黑體" w:hint="eastAsia"/>
        </w:rPr>
        <w:t>博士。</w:t>
      </w:r>
    </w:p>
    <w:p w:rsidR="000E2A8A" w:rsidRPr="00CC058C" w:rsidRDefault="000E2A8A" w:rsidP="000E2A8A">
      <w:pPr>
        <w:widowControl/>
        <w:spacing w:before="100" w:beforeAutospacing="1" w:after="100" w:afterAutospacing="1"/>
        <w:rPr>
          <w:rFonts w:ascii="微軟正黑體" w:eastAsia="微軟正黑體" w:hAnsi="微軟正黑體" w:cs="新細明體"/>
          <w:b/>
          <w:bCs/>
          <w:spacing w:val="30"/>
          <w:kern w:val="0"/>
        </w:rPr>
      </w:pPr>
      <w:r w:rsidRPr="00CC058C"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62336" behindDoc="1" locked="0" layoutInCell="1" allowOverlap="1" wp14:anchorId="76F60DF0" wp14:editId="588194BD">
            <wp:simplePos x="0" y="0"/>
            <wp:positionH relativeFrom="column">
              <wp:posOffset>19050</wp:posOffset>
            </wp:positionH>
            <wp:positionV relativeFrom="paragraph">
              <wp:posOffset>259715</wp:posOffset>
            </wp:positionV>
            <wp:extent cx="775335" cy="969010"/>
            <wp:effectExtent l="0" t="0" r="5715" b="2540"/>
            <wp:wrapNone/>
            <wp:docPr id="20" name="圖片 20" descr="DSC_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20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1" t="15663" r="47598" b="45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A8A" w:rsidRPr="00CC058C" w:rsidRDefault="000E2A8A" w:rsidP="00795DD5">
      <w:pPr>
        <w:widowControl/>
        <w:spacing w:after="100" w:afterAutospacing="1" w:line="276" w:lineRule="auto"/>
        <w:ind w:leftChars="650" w:left="1560"/>
        <w:rPr>
          <w:rFonts w:ascii="微軟正黑體" w:eastAsia="微軟正黑體" w:hAnsi="微軟正黑體" w:cs="新細明體"/>
          <w:b/>
          <w:bCs/>
          <w:kern w:val="0"/>
        </w:rPr>
      </w:pPr>
      <w:r w:rsidRPr="00795DD5">
        <w:rPr>
          <w:rFonts w:ascii="微軟正黑體" w:eastAsia="微軟正黑體" w:hAnsi="微軟正黑體" w:cs="新細明體"/>
          <w:b/>
          <w:bCs/>
          <w:kern w:val="0"/>
          <w:sz w:val="28"/>
        </w:rPr>
        <w:t>林慧怡 (Kathy Lam)</w:t>
      </w:r>
      <w:r w:rsidRPr="00CC058C">
        <w:rPr>
          <w:rFonts w:ascii="微軟正黑體" w:eastAsia="微軟正黑體" w:hAnsi="微軟正黑體" w:cs="新細明體"/>
          <w:kern w:val="0"/>
        </w:rPr>
        <w:br/>
      </w:r>
      <w:r w:rsidRPr="00795DD5">
        <w:rPr>
          <w:rFonts w:ascii="微軟正黑體" w:eastAsia="微軟正黑體" w:hAnsi="微軟正黑體" w:cs="新細明體"/>
          <w:kern w:val="0"/>
        </w:rPr>
        <w:t>Kathy</w:t>
      </w:r>
      <w:proofErr w:type="gramStart"/>
      <w:r w:rsidRPr="00795DD5">
        <w:rPr>
          <w:rFonts w:ascii="微軟正黑體" w:eastAsia="微軟正黑體" w:hAnsi="微軟正黑體" w:cs="新細明體"/>
          <w:kern w:val="0"/>
        </w:rPr>
        <w:t>是靈美市場</w:t>
      </w:r>
      <w:proofErr w:type="gramEnd"/>
      <w:r w:rsidRPr="00795DD5">
        <w:rPr>
          <w:rFonts w:ascii="微軟正黑體" w:eastAsia="微軟正黑體" w:hAnsi="微軟正黑體" w:cs="新細明體"/>
          <w:kern w:val="0"/>
        </w:rPr>
        <w:t>策略有限公司及天視中國有限公司董事，多年從事市場推廣及公關工作；畢業於香港浸會大學，取得人文學科學士及傳理學碩士，</w:t>
      </w:r>
      <w:r w:rsidRPr="00795DD5">
        <w:rPr>
          <w:rFonts w:ascii="微軟正黑體" w:eastAsia="微軟正黑體" w:hAnsi="微軟正黑體" w:cs="新細明體" w:hint="eastAsia"/>
          <w:kern w:val="0"/>
        </w:rPr>
        <w:t>同時</w:t>
      </w:r>
      <w:proofErr w:type="gramStart"/>
      <w:r w:rsidRPr="00795DD5">
        <w:rPr>
          <w:rFonts w:ascii="微軟正黑體" w:eastAsia="微軟正黑體" w:hAnsi="微軟正黑體" w:cs="新細明體"/>
          <w:kern w:val="0"/>
        </w:rPr>
        <w:t>修</w:t>
      </w:r>
      <w:r w:rsidRPr="00795DD5">
        <w:rPr>
          <w:rFonts w:ascii="微軟正黑體" w:eastAsia="微軟正黑體" w:hAnsi="微軟正黑體" w:cs="新細明體" w:hint="eastAsia"/>
          <w:kern w:val="0"/>
        </w:rPr>
        <w:t>畢</w:t>
      </w:r>
      <w:r w:rsidRPr="00795DD5">
        <w:rPr>
          <w:rFonts w:ascii="微軟正黑體" w:eastAsia="微軟正黑體" w:hAnsi="微軟正黑體" w:cs="新細明體"/>
          <w:kern w:val="0"/>
        </w:rPr>
        <w:t>循道衛理</w:t>
      </w:r>
      <w:proofErr w:type="gramEnd"/>
      <w:r w:rsidRPr="00795DD5">
        <w:rPr>
          <w:rFonts w:ascii="微軟正黑體" w:eastAsia="微軟正黑體" w:hAnsi="微軟正黑體" w:cs="新細明體"/>
          <w:kern w:val="0"/>
        </w:rPr>
        <w:t>聯合教會之三年神學課程。</w:t>
      </w:r>
    </w:p>
    <w:p w:rsidR="000E2A8A" w:rsidRPr="00CC058C" w:rsidRDefault="000E2A8A" w:rsidP="000E2A8A">
      <w:pPr>
        <w:widowControl/>
        <w:spacing w:before="100" w:beforeAutospacing="1" w:after="100" w:afterAutospacing="1"/>
        <w:rPr>
          <w:rFonts w:ascii="微軟正黑體" w:eastAsia="微軟正黑體" w:hAnsi="微軟正黑體" w:cs="新細明體"/>
          <w:b/>
          <w:bCs/>
          <w:spacing w:val="30"/>
          <w:kern w:val="0"/>
        </w:rPr>
      </w:pPr>
      <w:r w:rsidRPr="00CC058C"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61312" behindDoc="1" locked="0" layoutInCell="1" allowOverlap="1" wp14:anchorId="7E340DB8" wp14:editId="2DFF3DBC">
            <wp:simplePos x="0" y="0"/>
            <wp:positionH relativeFrom="column">
              <wp:posOffset>9525</wp:posOffset>
            </wp:positionH>
            <wp:positionV relativeFrom="paragraph">
              <wp:posOffset>294005</wp:posOffset>
            </wp:positionV>
            <wp:extent cx="825500" cy="1041400"/>
            <wp:effectExtent l="0" t="0" r="0" b="6350"/>
            <wp:wrapNone/>
            <wp:docPr id="19" name="圖片 19" descr="Pics 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s 02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5" t="14226" r="9190" b="-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A8A" w:rsidRPr="00795DD5" w:rsidRDefault="000E2A8A" w:rsidP="00795DD5">
      <w:pPr>
        <w:spacing w:line="276" w:lineRule="auto"/>
        <w:ind w:leftChars="650" w:left="1560"/>
        <w:rPr>
          <w:rFonts w:ascii="微軟正黑體" w:eastAsia="微軟正黑體" w:hAnsi="微軟正黑體"/>
        </w:rPr>
      </w:pPr>
      <w:r w:rsidRPr="00795DD5">
        <w:rPr>
          <w:rFonts w:ascii="微軟正黑體" w:eastAsia="微軟正黑體" w:hAnsi="微軟正黑體" w:cs="新細明體"/>
          <w:b/>
          <w:bCs/>
          <w:spacing w:val="30"/>
          <w:kern w:val="0"/>
          <w:sz w:val="28"/>
        </w:rPr>
        <w:t>譚月清 (Alison Tam)</w:t>
      </w:r>
      <w:r w:rsidRPr="00CC058C">
        <w:rPr>
          <w:rFonts w:ascii="微軟正黑體" w:eastAsia="微軟正黑體" w:hAnsi="微軟正黑體" w:cs="新細明體"/>
          <w:spacing w:val="30"/>
          <w:kern w:val="0"/>
        </w:rPr>
        <w:br/>
      </w:r>
      <w:r w:rsidRPr="00CC058C">
        <w:rPr>
          <w:rFonts w:ascii="微軟正黑體" w:eastAsia="微軟正黑體" w:hAnsi="微軟正黑體" w:cs="新細明體" w:hint="eastAsia"/>
          <w:spacing w:val="30"/>
          <w:kern w:val="0"/>
        </w:rPr>
        <w:t>Alison</w:t>
      </w:r>
      <w:r w:rsidRPr="00CC058C">
        <w:rPr>
          <w:rFonts w:ascii="微軟正黑體" w:eastAsia="微軟正黑體" w:hAnsi="微軟正黑體" w:hint="eastAsia"/>
        </w:rPr>
        <w:t>在香港接受專業社會工作訓練，並在美國完成公共行政碩士學位，有超過20年從事非牟利服務的工作經驗，現職世界緊急援助(香港)執行總監。</w:t>
      </w:r>
    </w:p>
    <w:p w:rsidR="00E71BD1" w:rsidRPr="00E71BD1" w:rsidRDefault="00E71BD1">
      <w:pPr>
        <w:widowControl/>
        <w:rPr>
          <w:rFonts w:ascii="微軟正黑體" w:eastAsia="微軟正黑體" w:hAnsi="微軟正黑體"/>
          <w:sz w:val="36"/>
          <w:szCs w:val="36"/>
        </w:rPr>
      </w:pPr>
      <w:r w:rsidRPr="00E71BD1">
        <w:rPr>
          <w:rFonts w:ascii="微軟正黑體" w:eastAsia="微軟正黑體" w:hAnsi="微軟正黑體"/>
          <w:sz w:val="36"/>
          <w:szCs w:val="36"/>
        </w:rPr>
        <w:br w:type="page"/>
      </w:r>
    </w:p>
    <w:p w:rsidR="000E2A8A" w:rsidRPr="00E71BD1" w:rsidRDefault="000E2A8A" w:rsidP="00E71BD1">
      <w:pPr>
        <w:widowControl/>
        <w:rPr>
          <w:rFonts w:ascii="微軟正黑體" w:eastAsia="微軟正黑體" w:hAnsi="微軟正黑體"/>
          <w:b/>
          <w:sz w:val="36"/>
          <w:szCs w:val="36"/>
        </w:rPr>
      </w:pPr>
      <w:r w:rsidRPr="00E71BD1">
        <w:rPr>
          <w:rFonts w:asciiTheme="minorEastAsia" w:eastAsiaTheme="minorEastAsia" w:hAnsiTheme="minorEastAsia" w:hint="eastAsia"/>
          <w:b/>
          <w:sz w:val="36"/>
          <w:szCs w:val="36"/>
          <w:u w:val="single"/>
        </w:rPr>
        <w:lastRenderedPageBreak/>
        <w:t>顧問</w:t>
      </w:r>
      <w:r w:rsidR="00E71BD1" w:rsidRPr="00E71BD1">
        <w:rPr>
          <w:rFonts w:ascii="微軟正黑體" w:eastAsia="微軟正黑體" w:hAnsi="微軟正黑體" w:hint="eastAsia"/>
          <w:b/>
          <w:sz w:val="36"/>
          <w:szCs w:val="36"/>
        </w:rPr>
        <w:t xml:space="preserve">                     </w:t>
      </w:r>
      <w:r w:rsidR="00E71BD1">
        <w:rPr>
          <w:rFonts w:asciiTheme="minorEastAsia" w:eastAsiaTheme="minorEastAsia" w:hAnsiTheme="minorEastAsia" w:hint="eastAsia"/>
          <w:b/>
          <w:szCs w:val="28"/>
        </w:rPr>
        <w:t xml:space="preserve">                                     </w:t>
      </w:r>
    </w:p>
    <w:tbl>
      <w:tblPr>
        <w:tblW w:w="9045" w:type="dxa"/>
        <w:tblCellSpacing w:w="0" w:type="dxa"/>
        <w:tblBorders>
          <w:top w:val="outset" w:sz="6" w:space="0" w:color="CC6600"/>
          <w:left w:val="outset" w:sz="6" w:space="0" w:color="CC6600"/>
          <w:bottom w:val="outset" w:sz="6" w:space="0" w:color="CC6600"/>
          <w:right w:val="outset" w:sz="6" w:space="0" w:color="CC6600"/>
        </w:tblBorders>
        <w:shd w:val="clear" w:color="auto" w:fill="FFFF99"/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2172"/>
        <w:gridCol w:w="6873"/>
      </w:tblGrid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3530FC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謝佩芝博士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樹仁大學心理輔導學系高級講師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曹美娟女士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教育心理學家</w:t>
            </w:r>
            <w:r w:rsidRPr="00795DD5">
              <w:rPr>
                <w:rFonts w:ascii="微軟正黑體" w:eastAsia="微軟正黑體" w:hAnsi="微軟正黑體" w:cs="新細明體" w:hint="eastAsia"/>
                <w:color w:val="D94600"/>
                <w:spacing w:val="30"/>
                <w:kern w:val="0"/>
                <w:szCs w:val="22"/>
              </w:rPr>
              <w:t>，</w:t>
            </w:r>
            <w:r w:rsidR="00985C54">
              <w:rPr>
                <w:rFonts w:ascii="微軟正黑體" w:eastAsia="微軟正黑體" w:hAnsi="微軟正黑體" w:cs="新細明體" w:hint="eastAsia"/>
                <w:color w:val="D94600"/>
                <w:spacing w:val="30"/>
                <w:kern w:val="0"/>
                <w:szCs w:val="22"/>
              </w:rPr>
              <w:t>前任</w:t>
            </w:r>
            <w:r w:rsidRPr="00795DD5">
              <w:rPr>
                <w:rFonts w:ascii="微軟正黑體" w:eastAsia="微軟正黑體" w:hAnsi="微軟正黑體" w:cs="新細明體" w:hint="eastAsia"/>
                <w:color w:val="D94600"/>
                <w:spacing w:val="30"/>
                <w:kern w:val="0"/>
                <w:szCs w:val="22"/>
              </w:rPr>
              <w:t>中聖書院校長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梁永善牧師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proofErr w:type="gramStart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基督教銘恩堂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主任牧師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曹敏敬博士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香港輔導及調解服務總監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林俊牧師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西灣</w:t>
            </w:r>
            <w:proofErr w:type="gramStart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河潮人生命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堂堂主任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FFFFCC"/>
              <w:left w:val="outset" w:sz="6" w:space="0" w:color="FFFFCC"/>
              <w:bottom w:val="outset" w:sz="6" w:space="0" w:color="FFFFCC"/>
              <w:right w:val="outset" w:sz="6" w:space="0" w:color="FFFFCC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容曾莘</w:t>
            </w:r>
            <w:proofErr w:type="gramStart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薇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女士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青草地全人發展中心總監暨臨床督導總監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李耀全博士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香港中文大學崇基學院神學院</w:t>
            </w:r>
            <w:proofErr w:type="gramStart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教牧事工部副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主任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劉世增牧師</w:t>
            </w:r>
          </w:p>
        </w:tc>
        <w:tc>
          <w:tcPr>
            <w:tcW w:w="6873" w:type="dxa"/>
            <w:tcBorders>
              <w:top w:val="outset" w:sz="6" w:space="0" w:color="FFCC00"/>
              <w:left w:val="outset" w:sz="6" w:space="0" w:color="FFCC00"/>
              <w:bottom w:val="outset" w:sz="6" w:space="0" w:color="FFCC00"/>
              <w:right w:val="outset" w:sz="6" w:space="0" w:color="FFCC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以利亞使團團長 (香港禱告中心)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程翠雲女士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2"/>
              </w:rPr>
              <w:t xml:space="preserve">青少年愛滋教育中心創辦人暨主席 / </w:t>
            </w:r>
          </w:p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2"/>
              </w:rPr>
              <w:t>觸動輔導中心性治療及家庭治療總監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黃麗彰女士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color w:val="993300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 w:hint="eastAsia"/>
                <w:color w:val="993300"/>
                <w:spacing w:val="30"/>
                <w:kern w:val="0"/>
                <w:szCs w:val="22"/>
              </w:rPr>
              <w:t>資深婚姻及家庭治療師、認可臨床督導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黃惠珍女士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醫院</w:t>
            </w:r>
            <w:proofErr w:type="gramStart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院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牧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龔柏成先生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香港警察隊基督教以諾團契輔導主任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康貴華醫生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資深精神科醫生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黃至生醫生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香港中文大學醫學院健康教育及促進健康中心臨床主任及</w:t>
            </w: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br/>
              <w:t>健康教育課程助理總監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楊學明牧師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proofErr w:type="gramStart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基督教牧愛會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CC3300"/>
                <w:spacing w:val="30"/>
                <w:kern w:val="0"/>
                <w:szCs w:val="20"/>
              </w:rPr>
              <w:t>總幹事</w:t>
            </w:r>
          </w:p>
        </w:tc>
      </w:tr>
      <w:tr w:rsidR="000E2A8A" w:rsidRPr="00CC058C" w:rsidTr="00795DD5">
        <w:trPr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proofErr w:type="gramStart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鄺</w:t>
            </w:r>
            <w:proofErr w:type="gramEnd"/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秀峰先生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CC00"/>
            <w:vAlign w:val="center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spacing w:val="30"/>
                <w:kern w:val="0"/>
                <w:szCs w:val="22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spacing w:val="30"/>
                <w:kern w:val="0"/>
                <w:szCs w:val="22"/>
              </w:rPr>
              <w:t>資深大律師</w:t>
            </w:r>
          </w:p>
        </w:tc>
      </w:tr>
      <w:tr w:rsidR="000E2A8A" w:rsidRPr="00CC058C" w:rsidTr="00795DD5">
        <w:trPr>
          <w:trHeight w:val="285"/>
          <w:tblCellSpacing w:w="0" w:type="dxa"/>
        </w:trPr>
        <w:tc>
          <w:tcPr>
            <w:tcW w:w="2172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kern w:val="0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kern w:val="0"/>
              </w:rPr>
              <w:t>馮偉正醫生</w:t>
            </w:r>
          </w:p>
        </w:tc>
        <w:tc>
          <w:tcPr>
            <w:tcW w:w="6873" w:type="dxa"/>
            <w:tcBorders>
              <w:top w:val="outset" w:sz="6" w:space="0" w:color="CC6600"/>
              <w:left w:val="outset" w:sz="6" w:space="0" w:color="CC6600"/>
              <w:bottom w:val="outset" w:sz="6" w:space="0" w:color="CC6600"/>
              <w:right w:val="outset" w:sz="6" w:space="0" w:color="CC6600"/>
            </w:tcBorders>
            <w:shd w:val="clear" w:color="auto" w:fill="FFFF99"/>
          </w:tcPr>
          <w:p w:rsidR="000E2A8A" w:rsidRPr="00795DD5" w:rsidRDefault="000E2A8A" w:rsidP="000E2A8A">
            <w:pPr>
              <w:widowControl/>
              <w:rPr>
                <w:rFonts w:ascii="微軟正黑體" w:eastAsia="微軟正黑體" w:hAnsi="微軟正黑體" w:cs="新細明體"/>
                <w:kern w:val="0"/>
              </w:rPr>
            </w:pPr>
            <w:r w:rsidRPr="00795DD5">
              <w:rPr>
                <w:rFonts w:ascii="微軟正黑體" w:eastAsia="微軟正黑體" w:hAnsi="微軟正黑體" w:cs="新細明體"/>
                <w:color w:val="D94600"/>
                <w:kern w:val="0"/>
              </w:rPr>
              <w:t>資深兒科醫生</w:t>
            </w:r>
          </w:p>
        </w:tc>
      </w:tr>
    </w:tbl>
    <w:p w:rsidR="000E2A8A" w:rsidRPr="00CC058C" w:rsidRDefault="000E2A8A" w:rsidP="000E2A8A">
      <w:pPr>
        <w:jc w:val="both"/>
        <w:rPr>
          <w:rFonts w:ascii="微軟正黑體" w:eastAsia="微軟正黑體" w:hAnsi="微軟正黑體" w:cs="新細明體"/>
          <w:spacing w:val="30"/>
          <w:kern w:val="0"/>
          <w:sz w:val="22"/>
          <w:szCs w:val="22"/>
        </w:rPr>
      </w:pPr>
    </w:p>
    <w:p w:rsidR="00D32F50" w:rsidRPr="00D32F50" w:rsidRDefault="00795DD5" w:rsidP="00D32F50">
      <w:pPr>
        <w:widowControl/>
        <w:rPr>
          <w:rFonts w:ascii="微軟正黑體" w:eastAsia="微軟正黑體" w:hAnsi="微軟正黑體"/>
          <w:b/>
          <w:kern w:val="0"/>
        </w:rPr>
      </w:pPr>
      <w:r>
        <w:rPr>
          <w:rFonts w:ascii="微軟正黑體" w:eastAsia="微軟正黑體" w:hAnsi="微軟正黑體"/>
          <w:b/>
          <w:kern w:val="0"/>
        </w:rPr>
        <w:br w:type="page"/>
      </w:r>
      <w:r w:rsidR="00D32F50" w:rsidRPr="002A7076">
        <w:rPr>
          <w:rFonts w:asciiTheme="minorEastAsia" w:eastAsiaTheme="minorEastAsia" w:hAnsiTheme="minorEastAsia" w:hint="eastAsia"/>
          <w:b/>
          <w:kern w:val="0"/>
          <w:sz w:val="36"/>
        </w:rPr>
        <w:lastRenderedPageBreak/>
        <w:t xml:space="preserve">聯絡我們   </w:t>
      </w:r>
      <w:r w:rsidR="00D32F50" w:rsidRPr="00D32F50">
        <w:rPr>
          <w:rFonts w:ascii="微軟正黑體" w:eastAsia="微軟正黑體" w:hAnsi="微軟正黑體" w:hint="eastAsia"/>
          <w:b/>
          <w:kern w:val="0"/>
        </w:rPr>
        <w:t xml:space="preserve">                                       </w:t>
      </w:r>
      <w:r w:rsidR="002A7076">
        <w:rPr>
          <w:rFonts w:ascii="微軟正黑體" w:eastAsia="微軟正黑體" w:hAnsi="微軟正黑體" w:hint="eastAsia"/>
          <w:b/>
          <w:kern w:val="0"/>
        </w:rPr>
        <w:t xml:space="preserve">                   </w:t>
      </w:r>
    </w:p>
    <w:p w:rsidR="00D32F50" w:rsidRPr="00D32F50" w:rsidRDefault="00D32F50" w:rsidP="00D32F50">
      <w:pPr>
        <w:widowControl/>
        <w:rPr>
          <w:rFonts w:ascii="微軟正黑體" w:eastAsia="微軟正黑體" w:hAnsi="微軟正黑體"/>
          <w:b/>
          <w:kern w:val="0"/>
        </w:rPr>
      </w:pPr>
    </w:p>
    <w:p w:rsidR="00D32F50" w:rsidRPr="002A7076" w:rsidRDefault="00D32F50" w:rsidP="002A7076">
      <w:pPr>
        <w:widowControl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 w:rsidRPr="002A7076">
        <w:rPr>
          <w:rFonts w:ascii="微軟正黑體" w:eastAsia="微軟正黑體" w:hAnsi="微軟正黑體" w:hint="eastAsia"/>
          <w:b/>
          <w:kern w:val="0"/>
          <w:sz w:val="28"/>
        </w:rPr>
        <w:t xml:space="preserve">地址: 九 龍 彌 </w:t>
      </w:r>
      <w:proofErr w:type="gramStart"/>
      <w:r w:rsidRPr="002A7076">
        <w:rPr>
          <w:rFonts w:ascii="微軟正黑體" w:eastAsia="微軟正黑體" w:hAnsi="微軟正黑體" w:hint="eastAsia"/>
          <w:b/>
          <w:kern w:val="0"/>
          <w:sz w:val="28"/>
        </w:rPr>
        <w:t>敦</w:t>
      </w:r>
      <w:proofErr w:type="gramEnd"/>
      <w:r w:rsidRPr="002A7076">
        <w:rPr>
          <w:rFonts w:ascii="微軟正黑體" w:eastAsia="微軟正黑體" w:hAnsi="微軟正黑體" w:hint="eastAsia"/>
          <w:b/>
          <w:kern w:val="0"/>
          <w:sz w:val="28"/>
        </w:rPr>
        <w:t xml:space="preserve"> 道 331 號 高 信 大 廈 四 樓 A2 室</w:t>
      </w:r>
    </w:p>
    <w:p w:rsidR="00D32F50" w:rsidRPr="002A7076" w:rsidRDefault="00D32F50" w:rsidP="002A7076">
      <w:pPr>
        <w:widowControl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 w:rsidRPr="002A7076">
        <w:rPr>
          <w:rFonts w:ascii="微軟正黑體" w:eastAsia="微軟正黑體" w:hAnsi="微軟正黑體" w:hint="eastAsia"/>
          <w:b/>
          <w:kern w:val="0"/>
          <w:sz w:val="28"/>
        </w:rPr>
        <w:t>電郵: info@prayinghearts.org.hk</w:t>
      </w:r>
    </w:p>
    <w:p w:rsidR="00D32F50" w:rsidRPr="002A7076" w:rsidRDefault="00D32F50" w:rsidP="002A7076">
      <w:pPr>
        <w:widowControl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 w:rsidRPr="002A7076">
        <w:rPr>
          <w:rFonts w:ascii="微軟正黑體" w:eastAsia="微軟正黑體" w:hAnsi="微軟正黑體" w:hint="eastAsia"/>
          <w:b/>
          <w:kern w:val="0"/>
          <w:sz w:val="28"/>
        </w:rPr>
        <w:t>聯絡電話: 2797 6888</w:t>
      </w:r>
    </w:p>
    <w:p w:rsidR="00795DD5" w:rsidRDefault="00D32F50" w:rsidP="002A7076">
      <w:pPr>
        <w:widowControl/>
        <w:spacing w:line="276" w:lineRule="auto"/>
        <w:rPr>
          <w:rFonts w:ascii="微軟正黑體" w:eastAsia="微軟正黑體" w:hAnsi="微軟正黑體"/>
          <w:b/>
          <w:kern w:val="0"/>
          <w:sz w:val="28"/>
        </w:rPr>
      </w:pPr>
      <w:r w:rsidRPr="002A7076">
        <w:rPr>
          <w:rFonts w:ascii="微軟正黑體" w:eastAsia="微軟正黑體" w:hAnsi="微軟正黑體"/>
          <w:b/>
          <w:kern w:val="0"/>
          <w:sz w:val="28"/>
        </w:rPr>
        <w:t>WhatsApp: 5616 8851</w:t>
      </w:r>
    </w:p>
    <w:sectPr w:rsidR="00795DD5" w:rsidSect="00511ADC">
      <w:footerReference w:type="default" r:id="rId51"/>
      <w:pgSz w:w="11900" w:h="16840" w:code="9"/>
      <w:pgMar w:top="1134" w:right="987" w:bottom="992" w:left="1276" w:header="170" w:footer="51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425"/>
      <w:titlePg/>
      <w:docGrid w:type="lines" w:linePitch="4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7481" w:rsidRDefault="00F77481" w:rsidP="00A2778B">
      <w:r>
        <w:separator/>
      </w:r>
    </w:p>
  </w:endnote>
  <w:endnote w:type="continuationSeparator" w:id="0">
    <w:p w:rsidR="00F77481" w:rsidRDefault="00F77481" w:rsidP="00A277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21035065"/>
      <w:docPartObj>
        <w:docPartGallery w:val="Page Numbers (Bottom of Page)"/>
        <w:docPartUnique/>
      </w:docPartObj>
    </w:sdtPr>
    <w:sdtEndPr/>
    <w:sdtContent>
      <w:p w:rsidR="00F77481" w:rsidRDefault="00F7748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259E" w:rsidRPr="0064259E">
          <w:rPr>
            <w:noProof/>
            <w:lang w:val="zh-TW"/>
          </w:rPr>
          <w:t>8</w:t>
        </w:r>
        <w:r>
          <w:fldChar w:fldCharType="end"/>
        </w:r>
      </w:p>
    </w:sdtContent>
  </w:sdt>
  <w:p w:rsidR="00F77481" w:rsidRDefault="00F77481" w:rsidP="000A6516">
    <w:pPr>
      <w:pStyle w:val="a8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7481" w:rsidRDefault="00F77481" w:rsidP="00A2778B">
      <w:r>
        <w:separator/>
      </w:r>
    </w:p>
  </w:footnote>
  <w:footnote w:type="continuationSeparator" w:id="0">
    <w:p w:rsidR="00F77481" w:rsidRDefault="00F77481" w:rsidP="00A277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EA2A36"/>
    <w:multiLevelType w:val="hybridMultilevel"/>
    <w:tmpl w:val="48EC0A2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bordersDoNotSurroundHeader/>
  <w:bordersDoNotSurroundFooter/>
  <w:proofState w:spelling="clean" w:grammar="clean"/>
  <w:defaultTabStop w:val="480"/>
  <w:bookFoldPrintingSheets w:val="-4"/>
  <w:drawingGridHorizontalSpacing w:val="120"/>
  <w:drawingGridVerticalSpacing w:val="423"/>
  <w:displayHorizontalDrawingGridEvery w:val="0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360"/>
    <w:rsid w:val="00003F27"/>
    <w:rsid w:val="00032E9F"/>
    <w:rsid w:val="00033010"/>
    <w:rsid w:val="0003708A"/>
    <w:rsid w:val="00037FF4"/>
    <w:rsid w:val="00044D43"/>
    <w:rsid w:val="00093715"/>
    <w:rsid w:val="000A6516"/>
    <w:rsid w:val="000B36AF"/>
    <w:rsid w:val="000D5661"/>
    <w:rsid w:val="000E2A8A"/>
    <w:rsid w:val="000F179E"/>
    <w:rsid w:val="0012083B"/>
    <w:rsid w:val="00170FCA"/>
    <w:rsid w:val="001A26E2"/>
    <w:rsid w:val="00204CF0"/>
    <w:rsid w:val="00247D18"/>
    <w:rsid w:val="00276331"/>
    <w:rsid w:val="002A7076"/>
    <w:rsid w:val="002A7574"/>
    <w:rsid w:val="002F7B0D"/>
    <w:rsid w:val="00346B5F"/>
    <w:rsid w:val="003530FC"/>
    <w:rsid w:val="00357F8A"/>
    <w:rsid w:val="00363142"/>
    <w:rsid w:val="0036357A"/>
    <w:rsid w:val="00391344"/>
    <w:rsid w:val="003F2DCB"/>
    <w:rsid w:val="00406439"/>
    <w:rsid w:val="00485289"/>
    <w:rsid w:val="00494AFC"/>
    <w:rsid w:val="00497962"/>
    <w:rsid w:val="004B0D0A"/>
    <w:rsid w:val="004B73B7"/>
    <w:rsid w:val="004D3519"/>
    <w:rsid w:val="00511ADC"/>
    <w:rsid w:val="005125FB"/>
    <w:rsid w:val="00514D28"/>
    <w:rsid w:val="0052220F"/>
    <w:rsid w:val="00586130"/>
    <w:rsid w:val="005971D1"/>
    <w:rsid w:val="005B1645"/>
    <w:rsid w:val="005C657F"/>
    <w:rsid w:val="0064259E"/>
    <w:rsid w:val="00660EDE"/>
    <w:rsid w:val="006636EA"/>
    <w:rsid w:val="006655A6"/>
    <w:rsid w:val="00683C41"/>
    <w:rsid w:val="00691D0F"/>
    <w:rsid w:val="0069554B"/>
    <w:rsid w:val="006A1A72"/>
    <w:rsid w:val="007168D1"/>
    <w:rsid w:val="007664A2"/>
    <w:rsid w:val="00795DD5"/>
    <w:rsid w:val="007D18B0"/>
    <w:rsid w:val="007E0A7F"/>
    <w:rsid w:val="00806776"/>
    <w:rsid w:val="008303CA"/>
    <w:rsid w:val="00850A53"/>
    <w:rsid w:val="00854EB8"/>
    <w:rsid w:val="008700AA"/>
    <w:rsid w:val="00894E33"/>
    <w:rsid w:val="0089508E"/>
    <w:rsid w:val="008A1C90"/>
    <w:rsid w:val="008D1371"/>
    <w:rsid w:val="0090244C"/>
    <w:rsid w:val="00944F24"/>
    <w:rsid w:val="009471D0"/>
    <w:rsid w:val="00982729"/>
    <w:rsid w:val="00985C54"/>
    <w:rsid w:val="009A067A"/>
    <w:rsid w:val="009A4C5A"/>
    <w:rsid w:val="009B6370"/>
    <w:rsid w:val="009C4319"/>
    <w:rsid w:val="00A04113"/>
    <w:rsid w:val="00A042CE"/>
    <w:rsid w:val="00A21D7E"/>
    <w:rsid w:val="00A2778B"/>
    <w:rsid w:val="00A41691"/>
    <w:rsid w:val="00A56C93"/>
    <w:rsid w:val="00A651A9"/>
    <w:rsid w:val="00A66A2B"/>
    <w:rsid w:val="00A72BE6"/>
    <w:rsid w:val="00A733C4"/>
    <w:rsid w:val="00A73D1D"/>
    <w:rsid w:val="00A74361"/>
    <w:rsid w:val="00AA681D"/>
    <w:rsid w:val="00AD4F55"/>
    <w:rsid w:val="00AD6547"/>
    <w:rsid w:val="00AD6712"/>
    <w:rsid w:val="00B06F5C"/>
    <w:rsid w:val="00BB144F"/>
    <w:rsid w:val="00C25B8E"/>
    <w:rsid w:val="00C570B1"/>
    <w:rsid w:val="00CC04AF"/>
    <w:rsid w:val="00CC058C"/>
    <w:rsid w:val="00CD1F34"/>
    <w:rsid w:val="00CD5FC6"/>
    <w:rsid w:val="00CD672C"/>
    <w:rsid w:val="00D2063C"/>
    <w:rsid w:val="00D32F50"/>
    <w:rsid w:val="00D734C5"/>
    <w:rsid w:val="00D85C4E"/>
    <w:rsid w:val="00DA5F0D"/>
    <w:rsid w:val="00DB4D73"/>
    <w:rsid w:val="00DC1360"/>
    <w:rsid w:val="00DE1B3D"/>
    <w:rsid w:val="00E31570"/>
    <w:rsid w:val="00E43391"/>
    <w:rsid w:val="00E51092"/>
    <w:rsid w:val="00E54902"/>
    <w:rsid w:val="00E71BD1"/>
    <w:rsid w:val="00E72C7E"/>
    <w:rsid w:val="00EA32ED"/>
    <w:rsid w:val="00EB09ED"/>
    <w:rsid w:val="00EB4562"/>
    <w:rsid w:val="00F13C63"/>
    <w:rsid w:val="00F23224"/>
    <w:rsid w:val="00F27EEC"/>
    <w:rsid w:val="00F350EC"/>
    <w:rsid w:val="00F52500"/>
    <w:rsid w:val="00F77481"/>
    <w:rsid w:val="00F90747"/>
    <w:rsid w:val="00FE3AF3"/>
    <w:rsid w:val="00FF0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>
      <o:colormenu v:ext="edit" fillcolor="none [3214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新細明體" w:hAnsi="Cambria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81D"/>
    <w:pPr>
      <w:widowControl w:val="0"/>
    </w:pPr>
    <w:rPr>
      <w:szCs w:val="24"/>
    </w:rPr>
  </w:style>
  <w:style w:type="paragraph" w:styleId="1">
    <w:name w:val="heading 1"/>
    <w:basedOn w:val="a"/>
    <w:link w:val="10"/>
    <w:uiPriority w:val="9"/>
    <w:qFormat/>
    <w:locked/>
    <w:rsid w:val="00795DD5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nhideWhenUsed/>
    <w:qFormat/>
    <w:locked/>
    <w:rsid w:val="00586130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3C4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83C41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locked/>
    <w:rsid w:val="00F5250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表格格線1"/>
    <w:basedOn w:val="a1"/>
    <w:next w:val="a5"/>
    <w:uiPriority w:val="59"/>
    <w:rsid w:val="00F5250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A277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A2778B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A277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A2778B"/>
    <w:rPr>
      <w:sz w:val="20"/>
      <w:szCs w:val="20"/>
    </w:rPr>
  </w:style>
  <w:style w:type="paragraph" w:styleId="aa">
    <w:name w:val="List Paragraph"/>
    <w:basedOn w:val="a"/>
    <w:uiPriority w:val="34"/>
    <w:qFormat/>
    <w:rsid w:val="007E0A7F"/>
    <w:pPr>
      <w:ind w:leftChars="200" w:left="480"/>
    </w:pPr>
  </w:style>
  <w:style w:type="character" w:customStyle="1" w:styleId="10">
    <w:name w:val="標題 1 字元"/>
    <w:basedOn w:val="a0"/>
    <w:link w:val="1"/>
    <w:uiPriority w:val="9"/>
    <w:rsid w:val="00795DD5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styleId="ab">
    <w:name w:val="Hyperlink"/>
    <w:basedOn w:val="a0"/>
    <w:uiPriority w:val="99"/>
    <w:unhideWhenUsed/>
    <w:rsid w:val="00795DD5"/>
    <w:rPr>
      <w:color w:val="0000FF"/>
      <w:u w:val="single"/>
    </w:rPr>
  </w:style>
  <w:style w:type="character" w:customStyle="1" w:styleId="20">
    <w:name w:val="標題 2 字元"/>
    <w:basedOn w:val="a0"/>
    <w:link w:val="2"/>
    <w:rsid w:val="00586130"/>
    <w:rPr>
      <w:rFonts w:asciiTheme="majorHAnsi" w:eastAsiaTheme="majorEastAsia" w:hAnsiTheme="majorHAnsi" w:cstheme="majorBidi"/>
      <w:b/>
      <w:bCs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新細明體" w:hAnsi="Cambria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81D"/>
    <w:pPr>
      <w:widowControl w:val="0"/>
    </w:pPr>
    <w:rPr>
      <w:szCs w:val="24"/>
    </w:rPr>
  </w:style>
  <w:style w:type="paragraph" w:styleId="1">
    <w:name w:val="heading 1"/>
    <w:basedOn w:val="a"/>
    <w:link w:val="10"/>
    <w:uiPriority w:val="9"/>
    <w:qFormat/>
    <w:locked/>
    <w:rsid w:val="00795DD5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nhideWhenUsed/>
    <w:qFormat/>
    <w:locked/>
    <w:rsid w:val="00586130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3C4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83C41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locked/>
    <w:rsid w:val="00F5250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表格格線1"/>
    <w:basedOn w:val="a1"/>
    <w:next w:val="a5"/>
    <w:uiPriority w:val="59"/>
    <w:rsid w:val="00F5250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A277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A2778B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A277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A2778B"/>
    <w:rPr>
      <w:sz w:val="20"/>
      <w:szCs w:val="20"/>
    </w:rPr>
  </w:style>
  <w:style w:type="paragraph" w:styleId="aa">
    <w:name w:val="List Paragraph"/>
    <w:basedOn w:val="a"/>
    <w:uiPriority w:val="34"/>
    <w:qFormat/>
    <w:rsid w:val="007E0A7F"/>
    <w:pPr>
      <w:ind w:leftChars="200" w:left="480"/>
    </w:pPr>
  </w:style>
  <w:style w:type="character" w:customStyle="1" w:styleId="10">
    <w:name w:val="標題 1 字元"/>
    <w:basedOn w:val="a0"/>
    <w:link w:val="1"/>
    <w:uiPriority w:val="9"/>
    <w:rsid w:val="00795DD5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styleId="ab">
    <w:name w:val="Hyperlink"/>
    <w:basedOn w:val="a0"/>
    <w:uiPriority w:val="99"/>
    <w:unhideWhenUsed/>
    <w:rsid w:val="00795DD5"/>
    <w:rPr>
      <w:color w:val="0000FF"/>
      <w:u w:val="single"/>
    </w:rPr>
  </w:style>
  <w:style w:type="character" w:customStyle="1" w:styleId="20">
    <w:name w:val="標題 2 字元"/>
    <w:basedOn w:val="a0"/>
    <w:link w:val="2"/>
    <w:rsid w:val="00586130"/>
    <w:rPr>
      <w:rFonts w:asciiTheme="majorHAnsi" w:eastAsiaTheme="majorEastAsia" w:hAnsiTheme="majorHAnsi" w:cstheme="majorBidi"/>
      <w:b/>
      <w:bCs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67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9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6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0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4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6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8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chart" Target="charts/chart1.xml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hyperlink" Target="https://prayinghearts.org.hk/" TargetMode="External"/><Relationship Id="rId50" Type="http://schemas.openxmlformats.org/officeDocument/2006/relationships/image" Target="media/image40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H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工作表1!$B$1</c:f>
              <c:strCache>
                <c:ptCount val="1"/>
                <c:pt idx="0">
                  <c:v>個案次數</c:v>
                </c:pt>
              </c:strCache>
            </c:strRef>
          </c:tx>
          <c:invertIfNegative val="0"/>
          <c:cat>
            <c:strRef>
              <c:f>工作表1!$A$2:$A$3</c:f>
              <c:strCache>
                <c:ptCount val="2"/>
                <c:pt idx="0">
                  <c:v>01/2021 - 06/2021  </c:v>
                </c:pt>
                <c:pt idx="1">
                  <c:v>07/2021 - 12/2021</c:v>
                </c:pt>
              </c:strCache>
            </c:strRef>
          </c:cat>
          <c:val>
            <c:numRef>
              <c:f>工作表1!$B$2:$B$3</c:f>
              <c:numCache>
                <c:formatCode>General</c:formatCode>
                <c:ptCount val="2"/>
                <c:pt idx="0">
                  <c:v>2075</c:v>
                </c:pt>
                <c:pt idx="1">
                  <c:v>1878</c:v>
                </c:pt>
              </c:numCache>
            </c:numRef>
          </c:val>
        </c:ser>
        <c:ser>
          <c:idx val="1"/>
          <c:order val="1"/>
          <c:tx>
            <c:strRef>
              <c:f>工作表1!$C$1</c:f>
              <c:strCache>
                <c:ptCount val="1"/>
                <c:pt idx="0">
                  <c:v>個案數量</c:v>
                </c:pt>
              </c:strCache>
            </c:strRef>
          </c:tx>
          <c:invertIfNegative val="0"/>
          <c:cat>
            <c:strRef>
              <c:f>工作表1!$A$2:$A$3</c:f>
              <c:strCache>
                <c:ptCount val="2"/>
                <c:pt idx="0">
                  <c:v>01/2021 - 06/2021  </c:v>
                </c:pt>
                <c:pt idx="1">
                  <c:v>07/2021 - 12/2021</c:v>
                </c:pt>
              </c:strCache>
            </c:strRef>
          </c:cat>
          <c:val>
            <c:numRef>
              <c:f>工作表1!$C$2:$C$3</c:f>
              <c:numCache>
                <c:formatCode>General</c:formatCode>
                <c:ptCount val="2"/>
                <c:pt idx="0">
                  <c:v>409</c:v>
                </c:pt>
                <c:pt idx="1">
                  <c:v>295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453646592"/>
        <c:axId val="453668864"/>
      </c:barChart>
      <c:catAx>
        <c:axId val="453646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453668864"/>
        <c:crosses val="autoZero"/>
        <c:auto val="1"/>
        <c:lblAlgn val="ctr"/>
        <c:lblOffset val="100"/>
        <c:noMultiLvlLbl val="0"/>
      </c:catAx>
      <c:valAx>
        <c:axId val="45366886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453646592"/>
        <c:crosses val="autoZero"/>
        <c:crossBetween val="between"/>
      </c:valAx>
    </c:plotArea>
    <c:legend>
      <c:legendPos val="t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theme/theme1.xml><?xml version="1.0" encoding="utf-8"?>
<a:theme xmlns:a="http://schemas.openxmlformats.org/drawingml/2006/main" name="行雲流水">
  <a:themeElements>
    <a:clrScheme name="行雲流水">
      <a:dk1>
        <a:sysClr val="windowText" lastClr="000000"/>
      </a:dk1>
      <a:lt1>
        <a:sysClr val="window" lastClr="FFFFFF"/>
      </a:lt1>
      <a:dk2>
        <a:srgbClr val="411401"/>
      </a:dk2>
      <a:lt2>
        <a:srgbClr val="FFE6E6"/>
      </a:lt2>
      <a:accent1>
        <a:srgbClr val="A24A48"/>
      </a:accent1>
      <a:accent2>
        <a:srgbClr val="B2935C"/>
      </a:accent2>
      <a:accent3>
        <a:srgbClr val="6A9A9A"/>
      </a:accent3>
      <a:accent4>
        <a:srgbClr val="B2B787"/>
      </a:accent4>
      <a:accent5>
        <a:srgbClr val="91644B"/>
      </a:accent5>
      <a:accent6>
        <a:srgbClr val="654A76"/>
      </a:accent6>
      <a:hlink>
        <a:srgbClr val="00A800"/>
      </a:hlink>
      <a:folHlink>
        <a:srgbClr val="FF00FF"/>
      </a:folHlink>
    </a:clrScheme>
    <a:fontScheme name="行雲流水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华文行楷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明朝"/>
        <a:font script="Hang" typeface="HY견명조"/>
        <a:font script="Hans" typeface="华文行楷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行雲流水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  <a:satMod val="130000"/>
              </a:schemeClr>
            </a:gs>
            <a:gs pos="50000">
              <a:schemeClr val="phClr">
                <a:tint val="45000"/>
                <a:satMod val="220000"/>
              </a:schemeClr>
            </a:gs>
            <a:gs pos="100000">
              <a:schemeClr val="phClr">
                <a:tint val="90000"/>
                <a:satMod val="13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100000"/>
                <a:shade val="90000"/>
                <a:hueMod val="100000"/>
                <a:satMod val="200000"/>
              </a:schemeClr>
            </a:gs>
            <a:gs pos="50000">
              <a:schemeClr val="phClr">
                <a:tint val="100000"/>
                <a:shade val="60000"/>
                <a:hueMod val="100000"/>
                <a:satMod val="180000"/>
              </a:schemeClr>
            </a:gs>
            <a:gs pos="100000">
              <a:schemeClr val="phClr">
                <a:tint val="100000"/>
                <a:shade val="90000"/>
                <a:hueMod val="100000"/>
                <a:satMod val="2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dbl" algn="ctr">
          <a:solidFill>
            <a:schemeClr val="phClr"/>
          </a:solidFill>
          <a:prstDash val="solid"/>
        </a:ln>
      </a:lnStyleLst>
      <a:effectStyleLst>
        <a:effectStyle>
          <a:effectLst>
            <a:glow rad="50600">
              <a:schemeClr val="phClr">
                <a:alpha val="40000"/>
              </a:schemeClr>
            </a:glow>
          </a:effectLst>
        </a:effectStyle>
        <a:effectStyle>
          <a:effectLst>
            <a:glow rad="101600">
              <a:schemeClr val="phClr">
                <a:alpha val="60000"/>
              </a:schemeClr>
            </a:glow>
          </a:effectLst>
          <a:scene3d>
            <a:camera prst="isometricLeftDown" fov="0">
              <a:rot lat="0" lon="0" rev="0"/>
            </a:camera>
            <a:lightRig rig="harsh" dir="tl">
              <a:rot lat="0" lon="0" rev="14280000"/>
            </a:lightRig>
          </a:scene3d>
          <a:sp3d prstMaterial="flat">
            <a:bevelT w="38100" h="50800" prst="softRound"/>
          </a:sp3d>
        </a:effectStyle>
        <a:effectStyle>
          <a:effectLst>
            <a:glow>
              <a:schemeClr val="phClr"/>
            </a:glow>
          </a:effectLst>
          <a:scene3d>
            <a:camera prst="isometricLeftDown">
              <a:rot lat="0" lon="0" rev="0"/>
            </a:camera>
            <a:lightRig rig="harsh" dir="tl">
              <a:rot lat="0" lon="0" rev="14280000"/>
            </a:lightRig>
          </a:scene3d>
          <a:sp3d extrusionH="63500" contourW="38100" prstMaterial="flat">
            <a:bevelT w="50800" h="63500" prst="softRound"/>
            <a:contourClr>
              <a:schemeClr val="phClr">
                <a:tint val="5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80000"/>
                <a:hueMod val="100000"/>
                <a:satMod val="300000"/>
              </a:schemeClr>
            </a:gs>
            <a:gs pos="72000">
              <a:schemeClr val="phClr">
                <a:tint val="100000"/>
                <a:shade val="100000"/>
                <a:hueMod val="100000"/>
                <a:satMod val="100000"/>
              </a:schemeClr>
            </a:gs>
            <a:gs pos="81000">
              <a:schemeClr val="phClr">
                <a:tint val="98000"/>
                <a:shade val="100000"/>
                <a:hueMod val="100000"/>
                <a:satMod val="150000"/>
              </a:schemeClr>
            </a:gs>
            <a:gs pos="100000">
              <a:schemeClr val="phClr">
                <a:tint val="100000"/>
                <a:shade val="100000"/>
                <a:hueMod val="100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100000"/>
                <a:shade val="39000"/>
                <a:hueMod val="100000"/>
                <a:satMod val="150000"/>
              </a:schemeClr>
              <a:schemeClr val="phClr">
                <a:tint val="90000"/>
                <a:shade val="100000"/>
                <a:hueMod val="100000"/>
                <a:satMod val="120000"/>
              </a:schemeClr>
            </a:duotone>
          </a:blip>
          <a:stretch>
            <a:fillRect/>
          </a:stretch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1D5E9458-BCCE-4BE8-8EDD-5D64D1E81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23</Pages>
  <Words>3995</Words>
  <Characters>1885</Characters>
  <Application>Microsoft Office Word</Application>
  <DocSecurity>0</DocSecurity>
  <Lines>15</Lines>
  <Paragraphs>11</Paragraphs>
  <ScaleCrop>false</ScaleCrop>
  <Company/>
  <LinksUpToDate>false</LinksUpToDate>
  <CharactersWithSpaces>5869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總幹事的話及工作報告</dc:title>
  <dc:creator>Daniel Tsui</dc:creator>
  <cp:lastModifiedBy>Staff</cp:lastModifiedBy>
  <cp:revision>8</cp:revision>
  <dcterms:created xsi:type="dcterms:W3CDTF">2022-04-01T09:40:00Z</dcterms:created>
  <dcterms:modified xsi:type="dcterms:W3CDTF">2022-04-01T12:05:00Z</dcterms:modified>
</cp:coreProperties>
</file>